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6C" w:rsidRPr="00B44CDD" w:rsidRDefault="00911B6C" w:rsidP="00911B6C">
      <w:pPr>
        <w:pStyle w:val="10"/>
        <w:spacing w:after="0" w:line="360" w:lineRule="auto"/>
        <w:ind w:left="5330" w:firstLine="709"/>
        <w:jc w:val="both"/>
        <w:rPr>
          <w:b/>
        </w:rPr>
      </w:pPr>
    </w:p>
    <w:p w:rsidR="00911B6C" w:rsidRPr="0051456A" w:rsidRDefault="00911B6C" w:rsidP="00F25F31">
      <w:pPr>
        <w:spacing w:line="360" w:lineRule="auto"/>
        <w:ind w:left="5330" w:firstLine="709"/>
        <w:jc w:val="center"/>
        <w:rPr>
          <w:rFonts w:cs="Times New Roman"/>
          <w:b/>
        </w:rPr>
      </w:pPr>
    </w:p>
    <w:p w:rsidR="00911B6C" w:rsidRPr="0051456A" w:rsidRDefault="00911B6C" w:rsidP="00F25F31">
      <w:pPr>
        <w:spacing w:line="360" w:lineRule="auto"/>
        <w:ind w:firstLine="708"/>
        <w:jc w:val="center"/>
        <w:rPr>
          <w:rFonts w:cs="Times New Roman"/>
          <w:b/>
        </w:rPr>
      </w:pPr>
      <w:r w:rsidRPr="0051456A">
        <w:rPr>
          <w:rFonts w:cs="Times New Roman"/>
          <w:b/>
        </w:rPr>
        <w:t xml:space="preserve">Концепция выявления, </w:t>
      </w:r>
      <w:r>
        <w:rPr>
          <w:rFonts w:cs="Times New Roman"/>
          <w:b/>
        </w:rPr>
        <w:t xml:space="preserve">обучения, </w:t>
      </w:r>
      <w:r w:rsidRPr="0051456A">
        <w:rPr>
          <w:rFonts w:cs="Times New Roman"/>
          <w:b/>
        </w:rPr>
        <w:t>сопровождения и поддержки одарённых детей в региональной образовательной системе</w:t>
      </w:r>
    </w:p>
    <w:p w:rsidR="00911B6C" w:rsidRPr="0051456A" w:rsidRDefault="00911B6C" w:rsidP="00F25F31">
      <w:pPr>
        <w:spacing w:line="360" w:lineRule="auto"/>
        <w:ind w:left="120"/>
        <w:jc w:val="center"/>
        <w:rPr>
          <w:rFonts w:cs="Times New Roman"/>
          <w:b/>
        </w:rPr>
      </w:pPr>
    </w:p>
    <w:p w:rsidR="00911B6C" w:rsidRPr="0051456A" w:rsidRDefault="00911B6C" w:rsidP="00911B6C">
      <w:pPr>
        <w:spacing w:line="360" w:lineRule="auto"/>
        <w:ind w:left="2244" w:firstLine="588"/>
        <w:rPr>
          <w:rFonts w:cs="Times New Roman"/>
        </w:rPr>
      </w:pPr>
      <w:r w:rsidRPr="0051456A">
        <w:rPr>
          <w:rFonts w:cs="Times New Roman"/>
          <w:b/>
        </w:rPr>
        <w:t>Общие положения</w:t>
      </w:r>
      <w:bookmarkStart w:id="0" w:name="_GoBack"/>
      <w:bookmarkEnd w:id="0"/>
    </w:p>
    <w:p w:rsidR="00911B6C" w:rsidRPr="0051456A" w:rsidRDefault="00911B6C" w:rsidP="00911B6C">
      <w:pPr>
        <w:ind w:left="120"/>
        <w:rPr>
          <w:rFonts w:cs="Times New Roman"/>
        </w:rPr>
      </w:pPr>
    </w:p>
    <w:p w:rsidR="00911B6C" w:rsidRPr="0051456A" w:rsidRDefault="00911B6C" w:rsidP="00911B6C">
      <w:pPr>
        <w:pStyle w:val="Default"/>
        <w:spacing w:line="360" w:lineRule="auto"/>
        <w:ind w:firstLine="708"/>
        <w:jc w:val="both"/>
      </w:pPr>
      <w:r w:rsidRPr="0051456A">
        <w:t xml:space="preserve">Современный этап развития образовательных систем (локальных, муниципальных, региональных) характеризуется серьёзными инновационными изменениями их составляющих образовательных,  обеспечивающих и управленческих процессов, реализуемых различными типами и видами образовательных учреждений. Вектор этих изменений определяет современная государственная образовательная  политика, положения которой сформулированы в ряде основополагающих стратегических документов. </w:t>
      </w:r>
      <w:proofErr w:type="gramStart"/>
      <w:r w:rsidRPr="0051456A">
        <w:t xml:space="preserve">Среди них – Концепция и программы модернизации российского образования, национальная образовательная инициатива «Наша новая школа», </w:t>
      </w:r>
      <w:r w:rsidR="00EE59B7">
        <w:t>У</w:t>
      </w:r>
      <w:r w:rsidRPr="0051456A">
        <w:t>каз Президента Российской Федерации</w:t>
      </w:r>
      <w:r w:rsidRPr="0051456A">
        <w:rPr>
          <w:rStyle w:val="FontStyle24"/>
        </w:rPr>
        <w:t xml:space="preserve"> </w:t>
      </w:r>
      <w:r w:rsidRPr="00911B6C">
        <w:rPr>
          <w:rStyle w:val="FontStyle24"/>
          <w:sz w:val="24"/>
          <w:szCs w:val="24"/>
        </w:rPr>
        <w:t>«</w:t>
      </w:r>
      <w:r w:rsidRPr="00911B6C">
        <w:rPr>
          <w:rStyle w:val="FontStyle24"/>
          <w:b w:val="0"/>
          <w:sz w:val="24"/>
          <w:szCs w:val="24"/>
        </w:rPr>
        <w:t>О Национальной стратегии действий в интересах детей на 2012 - 2017 годы»,</w:t>
      </w:r>
      <w:r w:rsidRPr="0051456A">
        <w:rPr>
          <w:rStyle w:val="FontStyle24"/>
          <w:b w:val="0"/>
        </w:rPr>
        <w:t xml:space="preserve"> </w:t>
      </w:r>
      <w:r w:rsidRPr="0051456A">
        <w:t>Государственная программа Российской Федерации «Развитие образования» на 2013-2020 годы</w:t>
      </w:r>
      <w:r w:rsidR="00EE59B7">
        <w:t xml:space="preserve">, </w:t>
      </w:r>
      <w:r>
        <w:t>Концепция общенациональной системы выявления и развития молодых талантов</w:t>
      </w:r>
      <w:r w:rsidR="00D03AE8">
        <w:t>, Концепция развития дополнительного образования детей, Закон «Об образовании в Российской Федерации»</w:t>
      </w:r>
      <w:r w:rsidRPr="0051456A">
        <w:t xml:space="preserve">. </w:t>
      </w:r>
      <w:proofErr w:type="gramEnd"/>
    </w:p>
    <w:p w:rsidR="00911B6C" w:rsidRPr="0051456A" w:rsidRDefault="00911B6C" w:rsidP="00911B6C">
      <w:pPr>
        <w:spacing w:line="360" w:lineRule="auto"/>
        <w:ind w:left="120" w:firstLine="588"/>
        <w:jc w:val="both"/>
        <w:rPr>
          <w:rFonts w:cs="Times New Roman"/>
        </w:rPr>
      </w:pPr>
      <w:r w:rsidRPr="0051456A">
        <w:rPr>
          <w:rFonts w:cs="Times New Roman"/>
        </w:rPr>
        <w:t xml:space="preserve">Ключевой позицией государственной образовательной политики является обновление содержания образования, обеспечение его нового качества на основе реализации </w:t>
      </w:r>
      <w:r w:rsidR="008B7871">
        <w:rPr>
          <w:rFonts w:cs="Times New Roman"/>
        </w:rPr>
        <w:t xml:space="preserve">федеральных государственных </w:t>
      </w:r>
      <w:r w:rsidRPr="0051456A">
        <w:rPr>
          <w:rFonts w:cs="Times New Roman"/>
        </w:rPr>
        <w:t xml:space="preserve">образовательных стандартов.  Требования к уровню подготовки обучающихся, образовательным программам и условиям их реализации обусловлены новым целеполаганием современного образования, ориентированным на формирование ответственного, самостоятельного, инициативного и компетентного гражданина Российской   Федерации. Именно такой идеал сформирован в Концепции духовно – нравственного развития и воспитания гражданина России, являющейся методологической основой стандартов нового поколения. Стране нужны именно такие люди, способные своим трудом, своей жизненной позицией приумножать её богатства, выводить её в « эшелон  лидирующих стран мира»[16]. </w:t>
      </w:r>
    </w:p>
    <w:p w:rsidR="00911B6C" w:rsidRPr="0051456A" w:rsidRDefault="00911B6C" w:rsidP="00911B6C">
      <w:pPr>
        <w:spacing w:line="360" w:lineRule="auto"/>
        <w:ind w:left="120" w:firstLine="588"/>
        <w:jc w:val="both"/>
        <w:rPr>
          <w:rFonts w:cs="Times New Roman"/>
        </w:rPr>
      </w:pPr>
      <w:r w:rsidRPr="0051456A">
        <w:rPr>
          <w:rFonts w:cs="Times New Roman"/>
        </w:rPr>
        <w:t>В этой связи столь серьёзное внимание уделяется развитию интеллектуальных, творческих способностей детей. На эти цели ориентировано одно из направлений национальной образовательной инициативы «Наша новая школа», её раздел -   система поддержки талантливых детей. Стратегические направления работы с одарёнными детьми для разных уровней образовательных систем определяет и Концепция общенациональной системы выявления и развития молодых талантов.</w:t>
      </w:r>
    </w:p>
    <w:p w:rsidR="00911B6C" w:rsidRPr="0051456A" w:rsidRDefault="00911B6C" w:rsidP="00911B6C">
      <w:pPr>
        <w:spacing w:line="360" w:lineRule="auto"/>
        <w:ind w:left="120" w:firstLine="588"/>
        <w:jc w:val="both"/>
        <w:rPr>
          <w:rFonts w:cs="Times New Roman"/>
        </w:rPr>
      </w:pPr>
      <w:r w:rsidRPr="0051456A">
        <w:rPr>
          <w:rFonts w:cs="Times New Roman"/>
        </w:rPr>
        <w:lastRenderedPageBreak/>
        <w:t xml:space="preserve">Региональная Концепция опирается на ключевые идеи федеральных документов в осуществлении работы с одарёнными и талантливыми детьми, отражает особенности реализации этих направлений применительно к специфике социально – культурных, образовательных и экономических  условий развития своей территории, используя идеологию средового подхода.         </w:t>
      </w:r>
    </w:p>
    <w:p w:rsidR="00911B6C" w:rsidRPr="0051456A" w:rsidRDefault="00911B6C" w:rsidP="00911B6C">
      <w:pPr>
        <w:spacing w:line="360" w:lineRule="auto"/>
        <w:ind w:left="120"/>
        <w:rPr>
          <w:rFonts w:cs="Times New Roman"/>
        </w:rPr>
      </w:pPr>
    </w:p>
    <w:p w:rsidR="00911B6C" w:rsidRPr="0051456A" w:rsidRDefault="00911B6C" w:rsidP="00911B6C">
      <w:pPr>
        <w:spacing w:line="360" w:lineRule="auto"/>
        <w:ind w:left="709"/>
        <w:jc w:val="center"/>
        <w:rPr>
          <w:rFonts w:cs="Times New Roman"/>
          <w:b/>
        </w:rPr>
      </w:pPr>
      <w:r w:rsidRPr="0051456A">
        <w:rPr>
          <w:rFonts w:cs="Times New Roman"/>
          <w:b/>
        </w:rPr>
        <w:t>Ключевые идеи  построения теоретической модели выявления и сопровождения одарённых детей в региональной образовательной системе</w:t>
      </w:r>
    </w:p>
    <w:p w:rsidR="00911B6C" w:rsidRPr="0051456A" w:rsidRDefault="00911B6C" w:rsidP="00911B6C">
      <w:pPr>
        <w:spacing w:line="360" w:lineRule="auto"/>
        <w:ind w:left="709"/>
        <w:jc w:val="center"/>
        <w:rPr>
          <w:rFonts w:cs="Times New Roman"/>
          <w:b/>
        </w:rPr>
      </w:pPr>
    </w:p>
    <w:p w:rsidR="00911B6C" w:rsidRPr="0051456A" w:rsidRDefault="00911B6C" w:rsidP="00911B6C">
      <w:pPr>
        <w:spacing w:line="360" w:lineRule="auto"/>
        <w:ind w:firstLine="708"/>
        <w:jc w:val="both"/>
        <w:rPr>
          <w:rFonts w:cs="Times New Roman"/>
          <w:b/>
        </w:rPr>
      </w:pPr>
      <w:r w:rsidRPr="0051456A">
        <w:rPr>
          <w:rFonts w:cs="Times New Roman"/>
        </w:rPr>
        <w:t xml:space="preserve">Определение стратегий работы с одарёнными и талантливыми детьми на уровне региональной образовательной системы предполагает определиться с основными научными взглядами, идеями, которые позволят сформировать концептуальную теоретическую модель, в рамках которой возможно решение системы  управленческих и педагогических задач в работе с этой особой категорией обучающихся. </w:t>
      </w:r>
    </w:p>
    <w:p w:rsidR="00911B6C" w:rsidRPr="0051456A" w:rsidRDefault="00911B6C" w:rsidP="00911B6C">
      <w:pPr>
        <w:spacing w:line="360" w:lineRule="auto"/>
        <w:ind w:firstLine="708"/>
        <w:jc w:val="both"/>
        <w:rPr>
          <w:rFonts w:cs="Times New Roman"/>
        </w:rPr>
      </w:pPr>
      <w:r w:rsidRPr="0051456A">
        <w:rPr>
          <w:rFonts w:cs="Times New Roman"/>
          <w:b/>
        </w:rPr>
        <w:t xml:space="preserve">Первая группа задач, </w:t>
      </w:r>
      <w:r w:rsidRPr="0051456A">
        <w:rPr>
          <w:rFonts w:cs="Times New Roman"/>
        </w:rPr>
        <w:t>ответы на которые предстоит получить в</w:t>
      </w:r>
      <w:r w:rsidRPr="0051456A">
        <w:rPr>
          <w:rFonts w:cs="Times New Roman"/>
          <w:b/>
        </w:rPr>
        <w:t xml:space="preserve"> </w:t>
      </w:r>
      <w:r w:rsidRPr="0051456A">
        <w:rPr>
          <w:rFonts w:cs="Times New Roman"/>
        </w:rPr>
        <w:t>ходе разработки теоретической модели, будет связана с раскрытием феномена одарённости ребёнка, что в свою очередь предполагает определиться в сущности понятий «одарённость»</w:t>
      </w:r>
      <w:r w:rsidRPr="0051456A">
        <w:rPr>
          <w:rFonts w:cs="Times New Roman"/>
          <w:b/>
        </w:rPr>
        <w:t xml:space="preserve">, </w:t>
      </w:r>
      <w:r w:rsidRPr="0051456A">
        <w:rPr>
          <w:rFonts w:cs="Times New Roman"/>
        </w:rPr>
        <w:t>«талант», которые подчас весьма вольно трактуются на уровне обыденного сознания.</w:t>
      </w:r>
    </w:p>
    <w:p w:rsidR="00911B6C" w:rsidRPr="0051456A" w:rsidRDefault="00911B6C" w:rsidP="00911B6C">
      <w:pPr>
        <w:spacing w:line="360" w:lineRule="auto"/>
        <w:ind w:firstLine="708"/>
        <w:jc w:val="both"/>
        <w:rPr>
          <w:rFonts w:cs="Times New Roman"/>
        </w:rPr>
      </w:pPr>
      <w:r w:rsidRPr="0051456A">
        <w:rPr>
          <w:rFonts w:cs="Times New Roman"/>
        </w:rPr>
        <w:t xml:space="preserve">С точки зрения теории сущность определения этих понятий кроется в изучении природы способностей человека. В.Д. </w:t>
      </w:r>
      <w:proofErr w:type="spellStart"/>
      <w:r w:rsidRPr="0051456A">
        <w:rPr>
          <w:rFonts w:cs="Times New Roman"/>
        </w:rPr>
        <w:t>Шадриков</w:t>
      </w:r>
      <w:proofErr w:type="spellEnd"/>
      <w:r w:rsidRPr="0051456A">
        <w:rPr>
          <w:rFonts w:cs="Times New Roman"/>
        </w:rPr>
        <w:t xml:space="preserve"> [24, С. 25], анализируя различные научные точки зрения, способности определяет «как свойства или качества индивида, обуславливающие успешность деятельности или овладения ею, как индивидуальные качества, отличающие одного человека от другого и проявляющиеся в успешности деятельности».</w:t>
      </w:r>
    </w:p>
    <w:p w:rsidR="00911B6C" w:rsidRPr="0051456A" w:rsidRDefault="00911B6C" w:rsidP="00911B6C">
      <w:pPr>
        <w:spacing w:line="360" w:lineRule="auto"/>
        <w:ind w:firstLine="708"/>
        <w:jc w:val="both"/>
        <w:rPr>
          <w:rFonts w:cs="Times New Roman"/>
        </w:rPr>
      </w:pPr>
      <w:r w:rsidRPr="0051456A">
        <w:rPr>
          <w:rFonts w:cs="Times New Roman"/>
        </w:rPr>
        <w:t>В психологии  изучаются общие и специальные способности. Если общие способности характеризуют возможности развития психики человека, которые одинаково важны для многих видов деятельности, то специальные способности  - это возможности развития отдельных психических процессов и качеств личности для осуществления конкретного вида деятельности.</w:t>
      </w:r>
    </w:p>
    <w:p w:rsidR="00911B6C" w:rsidRPr="0051456A" w:rsidRDefault="00911B6C" w:rsidP="00911B6C">
      <w:pPr>
        <w:spacing w:line="360" w:lineRule="auto"/>
        <w:ind w:firstLine="708"/>
        <w:jc w:val="both"/>
        <w:rPr>
          <w:rFonts w:cs="Times New Roman"/>
        </w:rPr>
      </w:pPr>
      <w:r w:rsidRPr="0051456A">
        <w:rPr>
          <w:rFonts w:cs="Times New Roman"/>
        </w:rPr>
        <w:t>Интегральное проявление способностей в целях конкретной деятельности рассматривается как</w:t>
      </w:r>
      <w:r w:rsidRPr="0051456A">
        <w:rPr>
          <w:rFonts w:cs="Times New Roman"/>
          <w:b/>
        </w:rPr>
        <w:t xml:space="preserve"> </w:t>
      </w:r>
      <w:r w:rsidRPr="0051456A">
        <w:rPr>
          <w:rFonts w:cs="Times New Roman"/>
        </w:rPr>
        <w:t>одарённость.</w:t>
      </w:r>
    </w:p>
    <w:p w:rsidR="00911B6C" w:rsidRPr="0051456A" w:rsidRDefault="00911B6C" w:rsidP="00911B6C">
      <w:pPr>
        <w:spacing w:line="360" w:lineRule="auto"/>
        <w:ind w:firstLine="708"/>
        <w:jc w:val="both"/>
        <w:rPr>
          <w:rFonts w:cs="Times New Roman"/>
        </w:rPr>
      </w:pPr>
      <w:proofErr w:type="gramStart"/>
      <w:r w:rsidRPr="0051456A">
        <w:rPr>
          <w:rFonts w:cs="Times New Roman"/>
        </w:rPr>
        <w:t xml:space="preserve">Рабочая концепция одарённости, созданная   по заказу Министерства образования Российской Федерации в рамках и на средства федеральной целевой программы «Одаренные дети» группой авторов (Д.Б. Богоявленская, В.Д. </w:t>
      </w:r>
      <w:proofErr w:type="spellStart"/>
      <w:r w:rsidRPr="0051456A">
        <w:rPr>
          <w:rFonts w:cs="Times New Roman"/>
        </w:rPr>
        <w:t>Шадриков</w:t>
      </w:r>
      <w:proofErr w:type="spellEnd"/>
      <w:r w:rsidRPr="0051456A">
        <w:rPr>
          <w:rFonts w:cs="Times New Roman"/>
        </w:rPr>
        <w:t xml:space="preserve">, А.В. </w:t>
      </w:r>
      <w:proofErr w:type="spellStart"/>
      <w:r w:rsidRPr="0051456A">
        <w:rPr>
          <w:rFonts w:cs="Times New Roman"/>
        </w:rPr>
        <w:t>Брушлинский</w:t>
      </w:r>
      <w:proofErr w:type="spellEnd"/>
      <w:r w:rsidRPr="0051456A">
        <w:rPr>
          <w:rFonts w:cs="Times New Roman"/>
        </w:rPr>
        <w:t>, В.Н. Дружинин, В.С. Юркевич и др.)</w:t>
      </w:r>
      <w:r w:rsidR="00663153">
        <w:rPr>
          <w:rFonts w:cs="Times New Roman"/>
        </w:rPr>
        <w:t xml:space="preserve"> (1998 и 2003 годы)</w:t>
      </w:r>
      <w:r w:rsidRPr="0051456A">
        <w:rPr>
          <w:rFonts w:cs="Times New Roman"/>
        </w:rPr>
        <w:t>, отражает общую позицию ведущих отечественных специалистов в области психологии одаренности и формирует единую теоретическую базу для решения</w:t>
      </w:r>
      <w:proofErr w:type="gramEnd"/>
      <w:r w:rsidRPr="0051456A">
        <w:rPr>
          <w:rFonts w:cs="Times New Roman"/>
        </w:rPr>
        <w:t xml:space="preserve"> ключевых проблем одаренности. Она характеризует одарённость как «системное, развивающееся в течение жизни качество психики, которое определяет возможность достижения </w:t>
      </w:r>
      <w:r w:rsidRPr="0051456A">
        <w:rPr>
          <w:rFonts w:cs="Times New Roman"/>
        </w:rPr>
        <w:lastRenderedPageBreak/>
        <w:t xml:space="preserve">человеком более высоких, незаурядных результатов в одном или нескольких видах деятельности по сравнению с другими людьми» [20, С.1].   </w:t>
      </w:r>
    </w:p>
    <w:p w:rsidR="00911B6C" w:rsidRPr="0051456A" w:rsidRDefault="00911B6C" w:rsidP="00911B6C">
      <w:pPr>
        <w:spacing w:line="360" w:lineRule="auto"/>
        <w:ind w:firstLine="708"/>
        <w:jc w:val="both"/>
        <w:rPr>
          <w:rFonts w:cs="Times New Roman"/>
        </w:rPr>
      </w:pPr>
      <w:r w:rsidRPr="0051456A">
        <w:rPr>
          <w:rFonts w:cs="Times New Roman"/>
        </w:rPr>
        <w:t xml:space="preserve">Изначально феномен одарённости рассматривался как нечто такое, что дано человеку свыше, некий «дар», что и определило смысловую нагрузку данного термина. </w:t>
      </w:r>
    </w:p>
    <w:p w:rsidR="00911B6C" w:rsidRPr="0051456A" w:rsidRDefault="00911B6C" w:rsidP="00911B6C">
      <w:pPr>
        <w:spacing w:line="360" w:lineRule="auto"/>
        <w:ind w:firstLine="708"/>
        <w:jc w:val="both"/>
        <w:rPr>
          <w:rFonts w:cs="Times New Roman"/>
        </w:rPr>
      </w:pPr>
      <w:r w:rsidRPr="0051456A">
        <w:rPr>
          <w:rFonts w:cs="Times New Roman"/>
        </w:rPr>
        <w:t xml:space="preserve">Сегодня в науке принято рассматривать одарённость как явление динамическое, как сложный итог трудно прогнозируемого взаимодействия генотипических и средовых факторов. Так, К.К. Платонов [23, С. 8]  утверждает, что одарённость – это генетически обусловленный компонент способностей, развивающийся в соответствующей деятельности или деградирующий при её отсутствии. В Рабочей концепции одарённости отмечается взаимосвязь наследственности (природных задатков) и социокультурной среды, опосредованной деятельностью ребёнка (игровой, учебной, трудовой). При этом отмечается «особое значение собственной активности ребёнка, а также психологические механизмы саморазвития личности, лежащие в основе формирования и реализации индивидуального дарования» [20].   </w:t>
      </w:r>
    </w:p>
    <w:p w:rsidR="00911B6C" w:rsidRPr="0051456A" w:rsidRDefault="00911B6C" w:rsidP="00911B6C">
      <w:pPr>
        <w:spacing w:line="360" w:lineRule="auto"/>
        <w:ind w:firstLine="708"/>
        <w:jc w:val="both"/>
        <w:rPr>
          <w:rFonts w:cs="Times New Roman"/>
        </w:rPr>
      </w:pPr>
      <w:proofErr w:type="gramStart"/>
      <w:r w:rsidRPr="0051456A">
        <w:rPr>
          <w:rFonts w:cs="Times New Roman"/>
        </w:rPr>
        <w:t xml:space="preserve">В </w:t>
      </w:r>
      <w:proofErr w:type="spellStart"/>
      <w:r w:rsidRPr="0051456A">
        <w:rPr>
          <w:rFonts w:cs="Times New Roman"/>
        </w:rPr>
        <w:t>психолого</w:t>
      </w:r>
      <w:proofErr w:type="spellEnd"/>
      <w:r w:rsidRPr="0051456A">
        <w:rPr>
          <w:rFonts w:cs="Times New Roman"/>
        </w:rPr>
        <w:t xml:space="preserve"> – педагогической литературе анализируются различные виды способностей, лежащие в основе определённых видов одарённости, позволяющие различать как высокую степень развития интеллекта, его способности к проведению логических операций (конвергентное мышление) и оцениваемой с помощью «коэффициента интеллекта» -</w:t>
      </w:r>
      <w:r w:rsidRPr="0051456A">
        <w:rPr>
          <w:rFonts w:cs="Times New Roman"/>
          <w:lang w:val="en-US"/>
        </w:rPr>
        <w:t>IQ</w:t>
      </w:r>
      <w:r w:rsidRPr="0051456A">
        <w:rPr>
          <w:rFonts w:cs="Times New Roman"/>
        </w:rPr>
        <w:t xml:space="preserve"> [</w:t>
      </w:r>
      <w:proofErr w:type="spellStart"/>
      <w:r w:rsidRPr="0051456A">
        <w:rPr>
          <w:rFonts w:cs="Times New Roman"/>
        </w:rPr>
        <w:t>А.Бине</w:t>
      </w:r>
      <w:proofErr w:type="spellEnd"/>
      <w:r w:rsidRPr="0051456A">
        <w:rPr>
          <w:rFonts w:cs="Times New Roman"/>
        </w:rPr>
        <w:t xml:space="preserve">, </w:t>
      </w:r>
      <w:proofErr w:type="spellStart"/>
      <w:r w:rsidRPr="0051456A">
        <w:rPr>
          <w:rFonts w:cs="Times New Roman"/>
        </w:rPr>
        <w:t>Л.Термен</w:t>
      </w:r>
      <w:proofErr w:type="spellEnd"/>
      <w:r w:rsidRPr="0051456A">
        <w:rPr>
          <w:rFonts w:cs="Times New Roman"/>
        </w:rPr>
        <w:t xml:space="preserve">, </w:t>
      </w:r>
      <w:proofErr w:type="spellStart"/>
      <w:r w:rsidRPr="0051456A">
        <w:rPr>
          <w:rFonts w:cs="Times New Roman"/>
        </w:rPr>
        <w:t>Р.Мейли</w:t>
      </w:r>
      <w:proofErr w:type="spellEnd"/>
      <w:r w:rsidRPr="0051456A">
        <w:rPr>
          <w:rFonts w:cs="Times New Roman"/>
        </w:rPr>
        <w:t xml:space="preserve">, Дж. Равен, Р. </w:t>
      </w:r>
      <w:proofErr w:type="spellStart"/>
      <w:r w:rsidRPr="0051456A">
        <w:rPr>
          <w:rFonts w:cs="Times New Roman"/>
        </w:rPr>
        <w:t>Амтхауэр</w:t>
      </w:r>
      <w:proofErr w:type="spellEnd"/>
      <w:r w:rsidRPr="0051456A">
        <w:rPr>
          <w:rFonts w:cs="Times New Roman"/>
        </w:rPr>
        <w:t xml:space="preserve">, </w:t>
      </w:r>
      <w:proofErr w:type="spellStart"/>
      <w:r w:rsidRPr="0051456A">
        <w:rPr>
          <w:rFonts w:cs="Times New Roman"/>
        </w:rPr>
        <w:t>Р.Кеттелл</w:t>
      </w:r>
      <w:proofErr w:type="spellEnd"/>
      <w:r w:rsidRPr="0051456A">
        <w:rPr>
          <w:rFonts w:cs="Times New Roman"/>
        </w:rPr>
        <w:t>], так и креативность личности, рассматриваемую на основе такой составляющей интеллекта как  дивергентное</w:t>
      </w:r>
      <w:proofErr w:type="gramEnd"/>
      <w:r w:rsidRPr="0051456A">
        <w:rPr>
          <w:rFonts w:cs="Times New Roman"/>
        </w:rPr>
        <w:t xml:space="preserve"> мышление [Дж. </w:t>
      </w:r>
      <w:proofErr w:type="spellStart"/>
      <w:r w:rsidRPr="0051456A">
        <w:rPr>
          <w:rFonts w:cs="Times New Roman"/>
        </w:rPr>
        <w:t>Гилфорд</w:t>
      </w:r>
      <w:proofErr w:type="spellEnd"/>
      <w:r w:rsidRPr="0051456A">
        <w:rPr>
          <w:rFonts w:cs="Times New Roman"/>
        </w:rPr>
        <w:t xml:space="preserve">], </w:t>
      </w:r>
      <w:proofErr w:type="gramStart"/>
      <w:r w:rsidRPr="0051456A">
        <w:rPr>
          <w:rFonts w:cs="Times New Roman"/>
        </w:rPr>
        <w:t>оцениваемую</w:t>
      </w:r>
      <w:proofErr w:type="gramEnd"/>
      <w:r w:rsidRPr="0051456A">
        <w:rPr>
          <w:rFonts w:cs="Times New Roman"/>
        </w:rPr>
        <w:t xml:space="preserve"> с помощью методики, впервые разработанной П. </w:t>
      </w:r>
      <w:proofErr w:type="spellStart"/>
      <w:r w:rsidRPr="0051456A">
        <w:rPr>
          <w:rFonts w:cs="Times New Roman"/>
        </w:rPr>
        <w:t>Торренсом</w:t>
      </w:r>
      <w:proofErr w:type="spellEnd"/>
      <w:r w:rsidRPr="0051456A">
        <w:rPr>
          <w:rFonts w:cs="Times New Roman"/>
        </w:rPr>
        <w:t xml:space="preserve">. Следует отметить, что в науке нет единой точки зрения на соотношение интеллекта и креативности. В частности, В. Н. Дружинин [23, С.16] отмечает значительное расхождение мнений: от полного отказа от разделения данных способностей, до признания независимости данных способностей друг от друга, так и утверждения, что для проявления креативности нужен интеллект не ниже среднего.  </w:t>
      </w:r>
    </w:p>
    <w:p w:rsidR="00911B6C" w:rsidRPr="0051456A" w:rsidRDefault="00911B6C" w:rsidP="00911B6C">
      <w:pPr>
        <w:spacing w:line="360" w:lineRule="auto"/>
        <w:ind w:firstLine="708"/>
        <w:jc w:val="both"/>
        <w:rPr>
          <w:rFonts w:cs="Times New Roman"/>
        </w:rPr>
      </w:pPr>
      <w:r w:rsidRPr="0051456A">
        <w:rPr>
          <w:rFonts w:cs="Times New Roman"/>
        </w:rPr>
        <w:t xml:space="preserve">Несмотря на существование различных точек зрения, в отечественной науке и практике осуществляется дифференцирование интеллекта и креативности, что позволяет диагностировать как интеллектуальную, так и  творческую одарённость личности. </w:t>
      </w:r>
    </w:p>
    <w:p w:rsidR="00911B6C" w:rsidRPr="0051456A" w:rsidRDefault="00911B6C" w:rsidP="00911B6C">
      <w:pPr>
        <w:spacing w:line="360" w:lineRule="auto"/>
        <w:ind w:firstLine="708"/>
        <w:jc w:val="both"/>
        <w:rPr>
          <w:rFonts w:cs="Times New Roman"/>
        </w:rPr>
      </w:pPr>
      <w:r w:rsidRPr="0051456A">
        <w:rPr>
          <w:rFonts w:cs="Times New Roman"/>
        </w:rPr>
        <w:t xml:space="preserve">Не менее значимы и исследования так называемого «физического интеллекта», проведённого современным американским учёным Г. </w:t>
      </w:r>
      <w:proofErr w:type="spellStart"/>
      <w:r w:rsidRPr="0051456A">
        <w:rPr>
          <w:rFonts w:cs="Times New Roman"/>
        </w:rPr>
        <w:t>Доманом</w:t>
      </w:r>
      <w:proofErr w:type="spellEnd"/>
      <w:r w:rsidRPr="0051456A">
        <w:rPr>
          <w:rFonts w:cs="Times New Roman"/>
        </w:rPr>
        <w:t xml:space="preserve">[19].  </w:t>
      </w:r>
      <w:proofErr w:type="gramStart"/>
      <w:r w:rsidRPr="0051456A">
        <w:rPr>
          <w:rFonts w:cs="Times New Roman"/>
        </w:rPr>
        <w:t>Он выделяет шесть жизненно важных функций – навыков: двигательные (ходьба), языковые (разговор), мануальные (письмо), визуальные (чтение и наблюдение), слуховые  (прослушивание и понимание), тактильные (ощущение и понимание), - которые служат жизненным тестом, в том числе и на одарённость.</w:t>
      </w:r>
      <w:proofErr w:type="gramEnd"/>
      <w:r w:rsidRPr="0051456A">
        <w:rPr>
          <w:rFonts w:cs="Times New Roman"/>
        </w:rPr>
        <w:t xml:space="preserve"> Оригинальность данной точки зрения заключается в том, что, несмотря на наследственную обусловленность этих функций, отмечаемую большинством исследователей, он считает, что степень их развития зависит от интенсивности использования, т. е. исключительно от средовых </w:t>
      </w:r>
      <w:r w:rsidRPr="0051456A">
        <w:rPr>
          <w:rFonts w:cs="Times New Roman"/>
        </w:rPr>
        <w:lastRenderedPageBreak/>
        <w:t xml:space="preserve">факторов.    </w:t>
      </w:r>
    </w:p>
    <w:p w:rsidR="00911B6C" w:rsidRPr="0051456A" w:rsidRDefault="00911B6C" w:rsidP="00911B6C">
      <w:pPr>
        <w:spacing w:line="360" w:lineRule="auto"/>
        <w:ind w:firstLine="708"/>
        <w:jc w:val="both"/>
        <w:rPr>
          <w:rFonts w:cs="Times New Roman"/>
        </w:rPr>
      </w:pPr>
      <w:r w:rsidRPr="0051456A">
        <w:rPr>
          <w:rFonts w:cs="Times New Roman"/>
        </w:rPr>
        <w:t>Небольшой экскурс в теорию способностей позволяет различать как общую одарённость человека, ядром которой выступает результат интеграции интеллекта, мотивации, системы ценностей, а также эмоциональных, волевых качеств личности, так и специальную одарённость, которая обнаруживает себя в конкретных видах деятельности: технической, художественной, социальной, спортивной... Каждый из этих типов, а он соответствует понятию группы способностей, включает в себя ряд видов.</w:t>
      </w:r>
    </w:p>
    <w:p w:rsidR="00911B6C" w:rsidRPr="0051456A" w:rsidRDefault="00911B6C" w:rsidP="00911B6C">
      <w:pPr>
        <w:spacing w:line="360" w:lineRule="auto"/>
        <w:ind w:firstLine="708"/>
        <w:jc w:val="both"/>
        <w:rPr>
          <w:rFonts w:cs="Times New Roman"/>
        </w:rPr>
      </w:pPr>
      <w:r w:rsidRPr="0051456A">
        <w:rPr>
          <w:rFonts w:cs="Times New Roman"/>
        </w:rPr>
        <w:t xml:space="preserve">Ю.З. </w:t>
      </w:r>
      <w:proofErr w:type="spellStart"/>
      <w:r w:rsidRPr="0051456A">
        <w:rPr>
          <w:rFonts w:cs="Times New Roman"/>
        </w:rPr>
        <w:t>Гильбух</w:t>
      </w:r>
      <w:proofErr w:type="spellEnd"/>
      <w:r w:rsidRPr="0051456A">
        <w:rPr>
          <w:rFonts w:cs="Times New Roman"/>
        </w:rPr>
        <w:t xml:space="preserve">, рассуждая о «палитре одарённости» [5, С. 30], делит умственные способности по предметному признаку на </w:t>
      </w:r>
      <w:proofErr w:type="spellStart"/>
      <w:proofErr w:type="gramStart"/>
      <w:r w:rsidRPr="0051456A">
        <w:rPr>
          <w:rFonts w:cs="Times New Roman"/>
        </w:rPr>
        <w:t>физико</w:t>
      </w:r>
      <w:proofErr w:type="spellEnd"/>
      <w:r w:rsidRPr="0051456A">
        <w:rPr>
          <w:rFonts w:cs="Times New Roman"/>
        </w:rPr>
        <w:t xml:space="preserve"> – математические</w:t>
      </w:r>
      <w:proofErr w:type="gramEnd"/>
      <w:r w:rsidRPr="0051456A">
        <w:rPr>
          <w:rFonts w:cs="Times New Roman"/>
        </w:rPr>
        <w:t xml:space="preserve">, гуманитарные, естественно – научные…, что может сложиться в способность к научно – исследовательской деятельности. Техническая одарённость включает два основных вида: инженерную и её подвиды – </w:t>
      </w:r>
      <w:proofErr w:type="spellStart"/>
      <w:r w:rsidRPr="0051456A">
        <w:rPr>
          <w:rFonts w:cs="Times New Roman"/>
        </w:rPr>
        <w:t>конструкторско</w:t>
      </w:r>
      <w:proofErr w:type="spellEnd"/>
      <w:r w:rsidRPr="0051456A">
        <w:rPr>
          <w:rFonts w:cs="Times New Roman"/>
        </w:rPr>
        <w:t xml:space="preserve"> – изобретательскую, технологическую… и одарённость к техническому мастерству. </w:t>
      </w:r>
      <w:proofErr w:type="gramStart"/>
      <w:r w:rsidRPr="0051456A">
        <w:rPr>
          <w:rFonts w:cs="Times New Roman"/>
        </w:rPr>
        <w:t>Художественная одарённость подразделяется на литературную, музыкальную, хореографическую….  Спортивная одарённость связана с развитием физических качеств человека и позволяет ему достичь высоких достижений в спорте.</w:t>
      </w:r>
      <w:proofErr w:type="gramEnd"/>
      <w:r w:rsidRPr="0051456A">
        <w:rPr>
          <w:rFonts w:cs="Times New Roman"/>
        </w:rPr>
        <w:t xml:space="preserve"> Социальная одарённость включает в себя способности к правовой деятельности, педагогические способности. Важной составляющей данного вида одарённости является наличие организаторских способностей, которые могут быть реализованы в различных сферах жизни общества. Социальная одарённость подразумевает способность разбираться в людях и устанавливать с ними эффективные деловые взаимоотношения.</w:t>
      </w:r>
    </w:p>
    <w:p w:rsidR="00911B6C" w:rsidRPr="0051456A" w:rsidRDefault="00911B6C" w:rsidP="00911B6C">
      <w:pPr>
        <w:spacing w:line="360" w:lineRule="auto"/>
        <w:ind w:firstLine="708"/>
        <w:jc w:val="both"/>
        <w:rPr>
          <w:rFonts w:cs="Times New Roman"/>
        </w:rPr>
      </w:pPr>
      <w:r w:rsidRPr="0051456A">
        <w:rPr>
          <w:rFonts w:cs="Times New Roman"/>
        </w:rPr>
        <w:t>Разработчики Краткого руководства для учителей по работе с одарёнными учащимися, выполненного по заказу Министерства образования Российской Федерации на средства федеральной целевой программы «Одарённые дети»[13, С. 5,6] рекоменд</w:t>
      </w:r>
      <w:r w:rsidR="00B54AC3">
        <w:rPr>
          <w:rFonts w:cs="Times New Roman"/>
        </w:rPr>
        <w:t>овали</w:t>
      </w:r>
      <w:r w:rsidRPr="0051456A">
        <w:rPr>
          <w:rFonts w:cs="Times New Roman"/>
        </w:rPr>
        <w:t xml:space="preserve"> проводить классификацию одарённых детей по различным основаниям:</w:t>
      </w:r>
    </w:p>
    <w:p w:rsidR="00911B6C" w:rsidRPr="0051456A" w:rsidRDefault="00911B6C" w:rsidP="00911B6C">
      <w:pPr>
        <w:spacing w:line="360" w:lineRule="auto"/>
        <w:ind w:firstLine="708"/>
        <w:jc w:val="both"/>
        <w:rPr>
          <w:rFonts w:cs="Times New Roman"/>
        </w:rPr>
      </w:pPr>
      <w:r w:rsidRPr="0051456A">
        <w:rPr>
          <w:rFonts w:cs="Times New Roman"/>
        </w:rPr>
        <w:t xml:space="preserve">- по широте проявления – </w:t>
      </w:r>
      <w:proofErr w:type="gramStart"/>
      <w:r w:rsidRPr="0051456A">
        <w:rPr>
          <w:rFonts w:cs="Times New Roman"/>
        </w:rPr>
        <w:t>общая</w:t>
      </w:r>
      <w:proofErr w:type="gramEnd"/>
      <w:r w:rsidRPr="0051456A">
        <w:rPr>
          <w:rFonts w:cs="Times New Roman"/>
        </w:rPr>
        <w:t xml:space="preserve"> или специальная;</w:t>
      </w:r>
    </w:p>
    <w:p w:rsidR="00911B6C" w:rsidRPr="0051456A" w:rsidRDefault="00911B6C" w:rsidP="00911B6C">
      <w:pPr>
        <w:spacing w:line="360" w:lineRule="auto"/>
        <w:ind w:firstLine="708"/>
        <w:jc w:val="both"/>
        <w:rPr>
          <w:rFonts w:cs="Times New Roman"/>
        </w:rPr>
      </w:pPr>
      <w:r w:rsidRPr="0051456A">
        <w:rPr>
          <w:rFonts w:cs="Times New Roman"/>
        </w:rPr>
        <w:t xml:space="preserve">- по интенсивности проявления – повышенная готовность к обучению, одарённые, </w:t>
      </w:r>
      <w:proofErr w:type="gramStart"/>
      <w:r w:rsidRPr="0051456A">
        <w:rPr>
          <w:rFonts w:cs="Times New Roman"/>
        </w:rPr>
        <w:t>высоко одарённые</w:t>
      </w:r>
      <w:proofErr w:type="gramEnd"/>
      <w:r w:rsidRPr="0051456A">
        <w:rPr>
          <w:rFonts w:cs="Times New Roman"/>
        </w:rPr>
        <w:t>, исключительно или особо одарённые;</w:t>
      </w:r>
    </w:p>
    <w:p w:rsidR="00911B6C" w:rsidRPr="0051456A" w:rsidRDefault="00911B6C" w:rsidP="00911B6C">
      <w:pPr>
        <w:spacing w:line="360" w:lineRule="auto"/>
        <w:ind w:firstLine="708"/>
        <w:jc w:val="both"/>
        <w:rPr>
          <w:rFonts w:cs="Times New Roman"/>
        </w:rPr>
      </w:pPr>
      <w:r w:rsidRPr="0051456A">
        <w:rPr>
          <w:rFonts w:cs="Times New Roman"/>
        </w:rPr>
        <w:t xml:space="preserve">- по виду проявления – </w:t>
      </w:r>
      <w:proofErr w:type="gramStart"/>
      <w:r w:rsidRPr="0051456A">
        <w:rPr>
          <w:rFonts w:cs="Times New Roman"/>
        </w:rPr>
        <w:t>явная</w:t>
      </w:r>
      <w:proofErr w:type="gramEnd"/>
      <w:r w:rsidRPr="0051456A">
        <w:rPr>
          <w:rFonts w:cs="Times New Roman"/>
        </w:rPr>
        <w:t xml:space="preserve"> и скрытая;</w:t>
      </w:r>
    </w:p>
    <w:p w:rsidR="00911B6C" w:rsidRPr="0051456A" w:rsidRDefault="00911B6C" w:rsidP="00911B6C">
      <w:pPr>
        <w:spacing w:line="360" w:lineRule="auto"/>
        <w:ind w:firstLine="708"/>
        <w:jc w:val="both"/>
        <w:rPr>
          <w:rFonts w:cs="Times New Roman"/>
        </w:rPr>
      </w:pPr>
      <w:r w:rsidRPr="0051456A">
        <w:rPr>
          <w:rFonts w:cs="Times New Roman"/>
        </w:rPr>
        <w:t>- по временным характеристикам – одарённые с нормальным темпом возрастного развития, с опережением (вундеркинды) или отставанием;</w:t>
      </w:r>
    </w:p>
    <w:p w:rsidR="00911B6C" w:rsidRPr="0051456A" w:rsidRDefault="00911B6C" w:rsidP="00911B6C">
      <w:pPr>
        <w:spacing w:line="360" w:lineRule="auto"/>
        <w:ind w:firstLine="708"/>
        <w:jc w:val="both"/>
        <w:rPr>
          <w:rFonts w:cs="Times New Roman"/>
        </w:rPr>
      </w:pPr>
      <w:r w:rsidRPr="0051456A">
        <w:rPr>
          <w:rFonts w:cs="Times New Roman"/>
        </w:rPr>
        <w:t xml:space="preserve">- по возрастным особенностям – </w:t>
      </w:r>
      <w:proofErr w:type="gramStart"/>
      <w:r w:rsidRPr="0051456A">
        <w:rPr>
          <w:rFonts w:cs="Times New Roman"/>
        </w:rPr>
        <w:t>стабильная</w:t>
      </w:r>
      <w:proofErr w:type="gramEnd"/>
      <w:r w:rsidRPr="0051456A">
        <w:rPr>
          <w:rFonts w:cs="Times New Roman"/>
        </w:rPr>
        <w:t xml:space="preserve"> или преходящая, временная;</w:t>
      </w:r>
    </w:p>
    <w:p w:rsidR="00663153" w:rsidRDefault="00911B6C" w:rsidP="00911B6C">
      <w:pPr>
        <w:spacing w:line="360" w:lineRule="auto"/>
        <w:ind w:firstLine="708"/>
        <w:jc w:val="both"/>
        <w:rPr>
          <w:rFonts w:cs="Times New Roman"/>
        </w:rPr>
      </w:pPr>
      <w:r w:rsidRPr="0051456A">
        <w:rPr>
          <w:rFonts w:cs="Times New Roman"/>
        </w:rPr>
        <w:t>- по личностным, гендерным (социально – половым) и иным особенностям</w:t>
      </w:r>
      <w:r w:rsidR="00B54AC3">
        <w:rPr>
          <w:rFonts w:cs="Times New Roman"/>
        </w:rPr>
        <w:t>;</w:t>
      </w:r>
    </w:p>
    <w:p w:rsidR="00B54AC3" w:rsidRPr="0051456A" w:rsidRDefault="00B54AC3" w:rsidP="00B54AC3">
      <w:pPr>
        <w:spacing w:line="360" w:lineRule="auto"/>
        <w:ind w:firstLine="708"/>
        <w:jc w:val="both"/>
        <w:rPr>
          <w:rFonts w:cs="Times New Roman"/>
        </w:rPr>
      </w:pPr>
      <w:proofErr w:type="gramStart"/>
      <w:r w:rsidRPr="0051456A">
        <w:rPr>
          <w:rFonts w:cs="Times New Roman"/>
        </w:rPr>
        <w:t>- по типу предпочитаемой деятельности – интеллектуальная, академическая, творческая, художественная, психомоторная (спортивная), конструкторская, лидерская (организаторская);</w:t>
      </w:r>
      <w:proofErr w:type="gramEnd"/>
    </w:p>
    <w:p w:rsidR="00663153" w:rsidRDefault="00663153" w:rsidP="00663153">
      <w:pPr>
        <w:spacing w:line="360" w:lineRule="auto"/>
        <w:ind w:firstLine="708"/>
        <w:jc w:val="both"/>
      </w:pPr>
      <w:r>
        <w:rPr>
          <w:rFonts w:cs="Times New Roman"/>
        </w:rPr>
        <w:t xml:space="preserve">Второе переработанное издание Рабочей концепции одарённости (2003 год) предлагает </w:t>
      </w:r>
      <w:r>
        <w:rPr>
          <w:rFonts w:cs="Times New Roman"/>
        </w:rPr>
        <w:lastRenderedPageBreak/>
        <w:t xml:space="preserve">осуществлять классификацию по критерию «тип </w:t>
      </w:r>
      <w:r w:rsidRPr="00663153">
        <w:t xml:space="preserve">предпочитаемой </w:t>
      </w:r>
      <w:r w:rsidRPr="00663153">
        <w:rPr>
          <w:bCs/>
        </w:rPr>
        <w:t>деятельности</w:t>
      </w:r>
      <w:r>
        <w:rPr>
          <w:bCs/>
        </w:rPr>
        <w:t>» как «</w:t>
      </w:r>
      <w:r w:rsidRPr="00663153">
        <w:t>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w:t>
      </w:r>
      <w:r>
        <w:t>».</w:t>
      </w:r>
    </w:p>
    <w:p w:rsidR="00B54AC3" w:rsidRPr="0051456A" w:rsidRDefault="00B54AC3" w:rsidP="00B54AC3">
      <w:pPr>
        <w:spacing w:line="360" w:lineRule="auto"/>
        <w:jc w:val="both"/>
        <w:rPr>
          <w:rFonts w:cs="Times New Roman"/>
        </w:rPr>
      </w:pPr>
      <w:r w:rsidRPr="0051456A">
        <w:rPr>
          <w:rFonts w:cs="Times New Roman"/>
        </w:rPr>
        <w:tab/>
      </w:r>
      <w:r w:rsidR="00CB6EB7">
        <w:rPr>
          <w:rFonts w:cs="Times New Roman"/>
        </w:rPr>
        <w:t>В этой классификации, на основе последних научных исследований, такой тип</w:t>
      </w:r>
      <w:r w:rsidRPr="0051456A">
        <w:rPr>
          <w:rFonts w:cs="Times New Roman"/>
        </w:rPr>
        <w:t xml:space="preserve"> одарённости  как творческий исключается из  </w:t>
      </w:r>
      <w:r w:rsidR="00A21BBF">
        <w:rPr>
          <w:rFonts w:cs="Times New Roman"/>
        </w:rPr>
        <w:t>перечня</w:t>
      </w:r>
      <w:r w:rsidRPr="0051456A">
        <w:rPr>
          <w:rFonts w:cs="Times New Roman"/>
        </w:rPr>
        <w:t xml:space="preserve">, ибо творчество, как высший уровень деятельности, связанный с созданием оригинального </w:t>
      </w:r>
      <w:r w:rsidR="00CB6EB7">
        <w:rPr>
          <w:rFonts w:cs="Times New Roman"/>
        </w:rPr>
        <w:t xml:space="preserve">авторского </w:t>
      </w:r>
      <w:r w:rsidRPr="0051456A">
        <w:rPr>
          <w:rFonts w:cs="Times New Roman"/>
        </w:rPr>
        <w:t xml:space="preserve">продукта, отличающегося новизной, уникальностью предложенных решений, может характеризовать каждый тип одарённости.   </w:t>
      </w:r>
    </w:p>
    <w:p w:rsidR="00911B6C" w:rsidRPr="0051456A" w:rsidRDefault="00911B6C" w:rsidP="00911B6C">
      <w:pPr>
        <w:spacing w:line="360" w:lineRule="auto"/>
        <w:ind w:firstLine="708"/>
        <w:jc w:val="both"/>
        <w:rPr>
          <w:rFonts w:cs="Times New Roman"/>
        </w:rPr>
      </w:pPr>
      <w:r w:rsidRPr="0051456A">
        <w:rPr>
          <w:rFonts w:cs="Times New Roman"/>
        </w:rPr>
        <w:t xml:space="preserve">Все виды одарённости не изолированы друг от друга. Как правило, человек может обладать одарённостью в отношении целой группы способностей: блестящий физик и замечательный </w:t>
      </w:r>
      <w:proofErr w:type="spellStart"/>
      <w:r w:rsidRPr="0051456A">
        <w:rPr>
          <w:rFonts w:cs="Times New Roman"/>
        </w:rPr>
        <w:t>спорсмен</w:t>
      </w:r>
      <w:proofErr w:type="spellEnd"/>
      <w:r w:rsidRPr="0051456A">
        <w:rPr>
          <w:rFonts w:cs="Times New Roman"/>
        </w:rPr>
        <w:t>; литератор и инженер… Может быть и иное проявление одарённости, лишь в одной сфере деятельности. Тем не менее, все виды одарённости обязательно предполагают определённый уровень развития умственных способностей. И чем он выше, тем, при прочих равных условиях, более плодотворной и одухотворённой окажется деятельность в той или иной специальной сфере.</w:t>
      </w:r>
    </w:p>
    <w:p w:rsidR="00911B6C" w:rsidRPr="0051456A" w:rsidRDefault="00911B6C" w:rsidP="00911B6C">
      <w:pPr>
        <w:spacing w:line="360" w:lineRule="auto"/>
        <w:ind w:firstLine="708"/>
        <w:jc w:val="both"/>
        <w:rPr>
          <w:rFonts w:cs="Times New Roman"/>
        </w:rPr>
      </w:pPr>
      <w:r w:rsidRPr="0051456A">
        <w:rPr>
          <w:rFonts w:cs="Times New Roman"/>
        </w:rPr>
        <w:t xml:space="preserve">Высокая степень одарённости, реализованная человеком в определённой области, называется талантом. Часто понятия «талант» и «одарённость» рассматриваются как синонимы. Однако это не так. Отличительными характеристиками таланта с точки зрения большинства исследователей являются как минимум два признака: наличие выраженного творческого начала, реализованного в конкретных общественно значимых продуктах, и доминирование врождённых качеств. </w:t>
      </w:r>
    </w:p>
    <w:p w:rsidR="00911B6C" w:rsidRPr="0051456A" w:rsidRDefault="00911B6C" w:rsidP="00911B6C">
      <w:pPr>
        <w:spacing w:line="360" w:lineRule="auto"/>
        <w:ind w:firstLine="708"/>
        <w:jc w:val="both"/>
        <w:rPr>
          <w:rFonts w:cs="Times New Roman"/>
        </w:rPr>
      </w:pPr>
      <w:r w:rsidRPr="0051456A">
        <w:rPr>
          <w:rFonts w:cs="Times New Roman"/>
        </w:rPr>
        <w:t xml:space="preserve">С точки зрения авторов Рабочей концепции одарённости, в соответствии с предложенной ими классификацией по критерию «степень </w:t>
      </w:r>
      <w:proofErr w:type="spellStart"/>
      <w:r w:rsidRPr="0051456A">
        <w:rPr>
          <w:rFonts w:cs="Times New Roman"/>
        </w:rPr>
        <w:t>сформированности</w:t>
      </w:r>
      <w:proofErr w:type="spellEnd"/>
      <w:r w:rsidRPr="0051456A">
        <w:rPr>
          <w:rFonts w:cs="Times New Roman"/>
        </w:rPr>
        <w:t xml:space="preserve"> одарённости» (актуальная и потенциальная одарённость),  талантливые дети – это актуально одарённые дети, конкретные </w:t>
      </w:r>
      <w:proofErr w:type="gramStart"/>
      <w:r w:rsidRPr="0051456A">
        <w:rPr>
          <w:rFonts w:cs="Times New Roman"/>
        </w:rPr>
        <w:t>продукты</w:t>
      </w:r>
      <w:proofErr w:type="gramEnd"/>
      <w:r w:rsidRPr="0051456A">
        <w:rPr>
          <w:rFonts w:cs="Times New Roman"/>
        </w:rPr>
        <w:t xml:space="preserve"> деятельности которых отвечают требованиям объективной новизны и социальной значимости, в отличие от потенциально одарённых детей, которые имеют лишь потенциальные возможности, но пока ещё не реализовали себя в творческой деятельности (науке, </w:t>
      </w:r>
      <w:proofErr w:type="gramStart"/>
      <w:r w:rsidRPr="0051456A">
        <w:rPr>
          <w:rFonts w:cs="Times New Roman"/>
        </w:rPr>
        <w:t>искусстве</w:t>
      </w:r>
      <w:proofErr w:type="gramEnd"/>
      <w:r w:rsidRPr="0051456A">
        <w:rPr>
          <w:rFonts w:cs="Times New Roman"/>
        </w:rPr>
        <w:t>…) [20, С.4]. Таким образом, всякий талантливый ребёнок (вообще человек) является вместе с тем и одарённым, но не каждый одарённый ребёнок может быть назван талантливым. В данном случае наличие или же отсутствие в структуре одарённости творческого компонента позволяет объяснить,  почему не все вундеркинды, дети, безусловно, одарённые с точки зрения познавательных способностей, могут стать «</w:t>
      </w:r>
      <w:proofErr w:type="spellStart"/>
      <w:r w:rsidRPr="0051456A">
        <w:rPr>
          <w:rFonts w:cs="Times New Roman"/>
        </w:rPr>
        <w:t>вундерюношами</w:t>
      </w:r>
      <w:proofErr w:type="spellEnd"/>
      <w:r w:rsidRPr="0051456A">
        <w:rPr>
          <w:rFonts w:cs="Times New Roman"/>
        </w:rPr>
        <w:t xml:space="preserve">» - людьми, способными реализовать свои высокие умственные способности в творческой деятельности, создать оригинальный продукт, отличающийся новизной и смелостью предложенного в нём решения. </w:t>
      </w:r>
    </w:p>
    <w:p w:rsidR="00911B6C" w:rsidRPr="0051456A" w:rsidRDefault="00911B6C" w:rsidP="00911B6C">
      <w:pPr>
        <w:spacing w:line="360" w:lineRule="auto"/>
        <w:jc w:val="both"/>
        <w:rPr>
          <w:rFonts w:cs="Times New Roman"/>
        </w:rPr>
      </w:pPr>
      <w:r w:rsidRPr="0051456A">
        <w:rPr>
          <w:rFonts w:cs="Times New Roman"/>
        </w:rPr>
        <w:tab/>
        <w:t xml:space="preserve">На эту особенность таланта в своих работах обращает внимание И. П. Волков. По его мнению. [3, С. 10] «если с раннего детства выявлять и развивать индивидуальные способности </w:t>
      </w:r>
      <w:r w:rsidRPr="0051456A">
        <w:rPr>
          <w:rFonts w:cs="Times New Roman"/>
        </w:rPr>
        <w:lastRenderedPageBreak/>
        <w:t xml:space="preserve">учащихся, в том числе и творческие, то формирование талантов становится таким же рядовым явлением, как и подготовка специалистов высшей квалификации вообще, будь то слесарь, врач, учитель или директор предприятия».       </w:t>
      </w:r>
    </w:p>
    <w:p w:rsidR="00911B6C" w:rsidRPr="0051456A" w:rsidRDefault="00911B6C" w:rsidP="00911B6C">
      <w:pPr>
        <w:spacing w:line="360" w:lineRule="auto"/>
        <w:jc w:val="both"/>
        <w:rPr>
          <w:rFonts w:cs="Times New Roman"/>
        </w:rPr>
      </w:pPr>
      <w:r w:rsidRPr="0051456A">
        <w:rPr>
          <w:rFonts w:cs="Times New Roman"/>
        </w:rPr>
        <w:tab/>
        <w:t xml:space="preserve">Разные точки зрения на сущность таланта не что иное, как попытка искусственно определить те вклады, которые вносят в формирование таланта, с одной стороны соответствующие природные задатки и способности, с другой - культурно - воспитательные факторы. </w:t>
      </w:r>
    </w:p>
    <w:p w:rsidR="00911B6C" w:rsidRPr="0051456A" w:rsidRDefault="00911B6C" w:rsidP="00911B6C">
      <w:pPr>
        <w:spacing w:line="360" w:lineRule="auto"/>
        <w:ind w:firstLine="708"/>
        <w:jc w:val="both"/>
        <w:rPr>
          <w:rFonts w:cs="Times New Roman"/>
        </w:rPr>
      </w:pPr>
      <w:r w:rsidRPr="0051456A">
        <w:rPr>
          <w:rFonts w:cs="Times New Roman"/>
        </w:rPr>
        <w:t>Одна точка зрения: талант может сформироваться при наличии ярко выраженных задатков, способностей. В своё время об этом образно высказались К. Маркс и Ф. Энгельс «…каждый в ком сидит Рафаэль, должен иметь возможность беспрепятственно развиваться» [14, С. 392]. Значит, чтобы стать Рафаэлем, надо не только иметь возможность свободного развития, но и носить Рафаэля в себе.</w:t>
      </w:r>
    </w:p>
    <w:p w:rsidR="00911B6C" w:rsidRPr="0051456A" w:rsidRDefault="00911B6C" w:rsidP="00911B6C">
      <w:pPr>
        <w:spacing w:line="360" w:lineRule="auto"/>
        <w:jc w:val="both"/>
        <w:rPr>
          <w:rFonts w:cs="Times New Roman"/>
        </w:rPr>
      </w:pPr>
      <w:r w:rsidRPr="0051456A">
        <w:rPr>
          <w:rFonts w:cs="Times New Roman"/>
        </w:rPr>
        <w:tab/>
        <w:t>Другая точка зрения – абсолютизация роли воспитания в формировании таланта, которая представлена в ряде педагогических публикаций, о чём, в частности писал  и И.П. Волков.</w:t>
      </w:r>
    </w:p>
    <w:p w:rsidR="00911B6C" w:rsidRPr="0051456A" w:rsidRDefault="00911B6C" w:rsidP="00911B6C">
      <w:pPr>
        <w:spacing w:line="360" w:lineRule="auto"/>
        <w:jc w:val="both"/>
        <w:rPr>
          <w:rFonts w:cs="Times New Roman"/>
        </w:rPr>
      </w:pPr>
      <w:r w:rsidRPr="0051456A">
        <w:rPr>
          <w:rFonts w:cs="Times New Roman"/>
        </w:rPr>
        <w:tab/>
        <w:t>Учитывая, что в формировании таланта участвуют два фактора, важно правильно понимать, как они соотносятся друг с другом. Следует признать, что лимитирующим элементом в формировании таланта может стать как качество природных задатков, так и культурно – педагогические условия.</w:t>
      </w:r>
    </w:p>
    <w:p w:rsidR="00911B6C" w:rsidRPr="0051456A" w:rsidRDefault="00911B6C" w:rsidP="00911B6C">
      <w:pPr>
        <w:spacing w:line="360" w:lineRule="auto"/>
        <w:ind w:firstLine="708"/>
        <w:jc w:val="both"/>
        <w:rPr>
          <w:rFonts w:cs="Times New Roman"/>
        </w:rPr>
      </w:pPr>
      <w:r w:rsidRPr="0051456A">
        <w:rPr>
          <w:rFonts w:cs="Times New Roman"/>
        </w:rPr>
        <w:t>В первом случае, имеющиеся у ребёнка задатки способны обеспечить предел тому, что данный индивид может достичь в своём развитии при самых благоприятных обстоятельствах. Многие люди получали блестящее образование, но талантами не стали. В то же время благодаря более богатым задаткам (сильный тип нервной системы, высокая познавательная активность), несмотря на ограниченные возможности внешней среды, ребёнку удавалось успешно развиваться, создавать продукты, достигая при этом  высокого общественного признания.</w:t>
      </w:r>
    </w:p>
    <w:p w:rsidR="00911B6C" w:rsidRPr="0051456A" w:rsidRDefault="00911B6C" w:rsidP="00911B6C">
      <w:pPr>
        <w:spacing w:line="360" w:lineRule="auto"/>
        <w:ind w:firstLine="708"/>
        <w:jc w:val="both"/>
        <w:rPr>
          <w:rFonts w:cs="Times New Roman"/>
        </w:rPr>
      </w:pPr>
      <w:r w:rsidRPr="0051456A">
        <w:rPr>
          <w:rFonts w:cs="Times New Roman"/>
        </w:rPr>
        <w:t xml:space="preserve">Во втором случае, от качества культурно – образовательной среды зависит, в какой степени окажутся реализованными имеющиеся у ребёнка способности. Чем богаче окружающего ребёнка среда, тем реальнее становится решение задачи полного развития имеющихся у ребёнка способностей. </w:t>
      </w:r>
    </w:p>
    <w:p w:rsidR="00911B6C" w:rsidRPr="0051456A" w:rsidRDefault="00911B6C" w:rsidP="00911B6C">
      <w:pPr>
        <w:spacing w:line="360" w:lineRule="auto"/>
        <w:ind w:firstLine="708"/>
        <w:jc w:val="both"/>
        <w:rPr>
          <w:rFonts w:cs="Times New Roman"/>
        </w:rPr>
      </w:pPr>
      <w:r w:rsidRPr="0051456A">
        <w:rPr>
          <w:rFonts w:cs="Times New Roman"/>
        </w:rPr>
        <w:t xml:space="preserve">На цели создания условий для развития способностей всех детей и молодёжи независимо от места жительства, социального положения и финансовых возможностей семьи направлена реализация Концепции общенациональной системы выявления и развития молодых талантов.  Развитие образовательной среды  является ключевой идеей и Концепции воспитания </w:t>
      </w:r>
      <w:proofErr w:type="gramStart"/>
      <w:r w:rsidRPr="0051456A">
        <w:rPr>
          <w:rFonts w:cs="Times New Roman"/>
        </w:rPr>
        <w:t>обучающихся</w:t>
      </w:r>
      <w:proofErr w:type="gramEnd"/>
      <w:r w:rsidRPr="0051456A">
        <w:rPr>
          <w:rFonts w:cs="Times New Roman"/>
        </w:rPr>
        <w:t xml:space="preserve"> Ленинградской области. </w:t>
      </w:r>
      <w:proofErr w:type="gramStart"/>
      <w:r w:rsidRPr="0051456A">
        <w:rPr>
          <w:rFonts w:cs="Times New Roman"/>
        </w:rPr>
        <w:t xml:space="preserve">Объединение воспитательного потенциала социокультурной среды региона и образовательных учреждений разных типов и видов рассматривается как способ достижения главного результата  - формирование гражданственности и патриотизма молодых людей, заканчивающих школу, выражающихся в их готовности и способности нести личную </w:t>
      </w:r>
      <w:r w:rsidRPr="0051456A">
        <w:rPr>
          <w:rFonts w:cs="Times New Roman"/>
        </w:rPr>
        <w:lastRenderedPageBreak/>
        <w:t>ответственность, как за благополучие общества, так и за собственное благополучие, достойно отвечать на «вызовы» современного мира [21].</w:t>
      </w:r>
      <w:proofErr w:type="gramEnd"/>
    </w:p>
    <w:p w:rsidR="00911B6C" w:rsidRPr="0051456A" w:rsidRDefault="00911B6C" w:rsidP="00911B6C">
      <w:pPr>
        <w:spacing w:line="360" w:lineRule="auto"/>
        <w:ind w:firstLine="708"/>
        <w:jc w:val="both"/>
        <w:rPr>
          <w:rFonts w:cs="Times New Roman"/>
          <w:b/>
        </w:rPr>
      </w:pPr>
      <w:r w:rsidRPr="0051456A">
        <w:rPr>
          <w:rFonts w:cs="Times New Roman"/>
        </w:rPr>
        <w:t xml:space="preserve">В связи с этим, есть смысл говорить о развитии способностей, что, несомненно, обусловлено тремя факторами: средой развития, требованиями и характером деятельности, и что не менее важно - духовными ценностями.   </w:t>
      </w:r>
    </w:p>
    <w:p w:rsidR="00911B6C" w:rsidRPr="0051456A" w:rsidRDefault="00911B6C" w:rsidP="00911B6C">
      <w:pPr>
        <w:spacing w:line="360" w:lineRule="auto"/>
        <w:ind w:firstLine="708"/>
        <w:jc w:val="both"/>
        <w:rPr>
          <w:rFonts w:cs="Times New Roman"/>
        </w:rPr>
      </w:pPr>
      <w:r w:rsidRPr="0051456A">
        <w:rPr>
          <w:rFonts w:cs="Times New Roman"/>
          <w:b/>
        </w:rPr>
        <w:t xml:space="preserve">Вторая группа задач, </w:t>
      </w:r>
      <w:r w:rsidRPr="0051456A">
        <w:rPr>
          <w:rFonts w:cs="Times New Roman"/>
        </w:rPr>
        <w:t xml:space="preserve">решаемых при построении теоретической модели, предполагает осмысление процессов выявления, и что особенно важно сопровождения развития одарённого ребёнка, поддержки и стимулирования его образовательных и личностных достижений.    </w:t>
      </w:r>
    </w:p>
    <w:p w:rsidR="00911B6C" w:rsidRPr="0051456A" w:rsidRDefault="00911B6C" w:rsidP="00911B6C">
      <w:pPr>
        <w:spacing w:line="360" w:lineRule="auto"/>
        <w:ind w:firstLine="708"/>
        <w:jc w:val="both"/>
        <w:rPr>
          <w:rFonts w:cs="Times New Roman"/>
        </w:rPr>
      </w:pPr>
      <w:r w:rsidRPr="0051456A">
        <w:rPr>
          <w:rFonts w:cs="Times New Roman"/>
        </w:rPr>
        <w:t>Основной ресурс решения проблемы может быть обозначен через понятие «сопровождение». Сопровождение, согласно трактовке словаря Ожегова С.И., рассматривается как «следовать рядом, вместе с кем – н., ведя куда – н., или идя за кем - н.» [18, С. 650].</w:t>
      </w:r>
    </w:p>
    <w:p w:rsidR="00911B6C" w:rsidRPr="0051456A" w:rsidRDefault="00911B6C" w:rsidP="00911B6C">
      <w:pPr>
        <w:spacing w:line="360" w:lineRule="auto"/>
        <w:ind w:firstLine="708"/>
        <w:jc w:val="both"/>
        <w:rPr>
          <w:rFonts w:cs="Times New Roman"/>
        </w:rPr>
      </w:pPr>
      <w:r w:rsidRPr="0051456A">
        <w:rPr>
          <w:rFonts w:cs="Times New Roman"/>
        </w:rPr>
        <w:t>Сопровождение</w:t>
      </w:r>
      <w:r w:rsidRPr="0051456A">
        <w:rPr>
          <w:rFonts w:cs="Times New Roman"/>
          <w:b/>
          <w:bCs/>
        </w:rPr>
        <w:t xml:space="preserve"> </w:t>
      </w:r>
      <w:r w:rsidRPr="0051456A">
        <w:rPr>
          <w:rFonts w:cs="Times New Roman"/>
        </w:rPr>
        <w:t xml:space="preserve">- очень разноплановое движение. Изменяя фокус сопровождения, можно получить разные его виды (Г. </w:t>
      </w:r>
      <w:proofErr w:type="spellStart"/>
      <w:r w:rsidRPr="0051456A">
        <w:rPr>
          <w:rFonts w:cs="Times New Roman"/>
        </w:rPr>
        <w:t>Бардиер</w:t>
      </w:r>
      <w:proofErr w:type="spellEnd"/>
      <w:r w:rsidRPr="0051456A">
        <w:rPr>
          <w:rFonts w:cs="Times New Roman"/>
        </w:rPr>
        <w:t xml:space="preserve">, М. Р. </w:t>
      </w:r>
      <w:proofErr w:type="spellStart"/>
      <w:r w:rsidRPr="0051456A">
        <w:rPr>
          <w:rFonts w:cs="Times New Roman"/>
        </w:rPr>
        <w:t>Битянова</w:t>
      </w:r>
      <w:proofErr w:type="spellEnd"/>
      <w:r w:rsidRPr="0051456A">
        <w:rPr>
          <w:rFonts w:cs="Times New Roman"/>
        </w:rPr>
        <w:t xml:space="preserve">, Е. И. Казакова, Н. Н. Михайлова, Ю. П. Федорова, С. М. </w:t>
      </w:r>
      <w:proofErr w:type="spellStart"/>
      <w:r w:rsidRPr="0051456A">
        <w:rPr>
          <w:rFonts w:cs="Times New Roman"/>
        </w:rPr>
        <w:t>Юсфин</w:t>
      </w:r>
      <w:proofErr w:type="spellEnd"/>
      <w:r w:rsidRPr="0051456A">
        <w:rPr>
          <w:rFonts w:cs="Times New Roman"/>
        </w:rPr>
        <w:t xml:space="preserve"> и др.): психологическое, психолого-педагогическое, медико-социальное,  педагогическое.</w:t>
      </w:r>
    </w:p>
    <w:p w:rsidR="00911B6C" w:rsidRPr="0051456A" w:rsidRDefault="00911B6C" w:rsidP="00911B6C">
      <w:pPr>
        <w:spacing w:line="360" w:lineRule="auto"/>
        <w:ind w:firstLine="737"/>
        <w:jc w:val="both"/>
        <w:rPr>
          <w:rFonts w:cs="Times New Roman"/>
        </w:rPr>
      </w:pPr>
      <w:r w:rsidRPr="0051456A">
        <w:rPr>
          <w:rFonts w:cs="Times New Roman"/>
        </w:rPr>
        <w:t>В научной педагогической литературе термин «сопровождение» обозначает новую отрасль теоретического знания и практической деятельности, возникновение которой обусловлено необходимостью решения возникающих проблемных ситуаций на основе способности субъекта (личности или же организации) превращать собственную жизнедеятельность в предмет практического преобразования.</w:t>
      </w:r>
    </w:p>
    <w:p w:rsidR="00911B6C" w:rsidRPr="0051456A" w:rsidRDefault="00911B6C" w:rsidP="00911B6C">
      <w:pPr>
        <w:spacing w:line="360" w:lineRule="auto"/>
        <w:ind w:firstLine="708"/>
        <w:jc w:val="both"/>
        <w:rPr>
          <w:rFonts w:cs="Times New Roman"/>
        </w:rPr>
      </w:pPr>
      <w:r w:rsidRPr="0051456A">
        <w:rPr>
          <w:rFonts w:cs="Times New Roman"/>
        </w:rPr>
        <w:t xml:space="preserve">В данном случае под сопровождением, на что указывает в своей статье Е.И. Казакова [15, С. 7] понимается специальный вид помощи субъекту вне зависимости от того, кто им является: отдельный человек или целая образовательная система в решении вопросов предупреждения и преодоления проблем его развития. При этом особенно важным становится обеспечение направленности помощи на раскрытие внутреннего потенциала системы (человека), активизации ее (его) внутренних ресурсов по решению проблем согласно логике системно – ориентационного подхода, раскрытого А.П. </w:t>
      </w:r>
      <w:proofErr w:type="spellStart"/>
      <w:r w:rsidRPr="0051456A">
        <w:rPr>
          <w:rFonts w:cs="Times New Roman"/>
        </w:rPr>
        <w:t>Тряпицыной</w:t>
      </w:r>
      <w:proofErr w:type="spellEnd"/>
      <w:r w:rsidRPr="0051456A">
        <w:rPr>
          <w:rFonts w:cs="Times New Roman"/>
        </w:rPr>
        <w:t xml:space="preserve"> и Е.И. Казаковой [12, С.68 - 76]. В этом случае оказание помощи человеку в решении его проблем возможно за счёт преобразования ориентационного поля его развития, что может быть связано с появлением у него чувства социальной защищённости, компетентности, получения опыта решения возникающих проблем.    </w:t>
      </w:r>
    </w:p>
    <w:p w:rsidR="00911B6C" w:rsidRPr="0051456A" w:rsidRDefault="00911B6C" w:rsidP="00911B6C">
      <w:pPr>
        <w:spacing w:line="360" w:lineRule="auto"/>
        <w:ind w:firstLine="708"/>
        <w:jc w:val="both"/>
        <w:rPr>
          <w:rFonts w:cs="Times New Roman"/>
        </w:rPr>
      </w:pPr>
      <w:r w:rsidRPr="0051456A">
        <w:rPr>
          <w:rFonts w:cs="Times New Roman"/>
        </w:rPr>
        <w:t xml:space="preserve">Движущей силой процесса сопровождения выступает противоречие между наличием у субъекта проблемы и его способностью к её разрешению. При этом возможность субъект – субъектного взаимодействия определяет осознание субъектом своей неспособности самостоятельного решения возникшей проблемы, и желание получить помощь у того, кто обладает определённым ресурсом для её решения. </w:t>
      </w:r>
    </w:p>
    <w:p w:rsidR="00911B6C" w:rsidRPr="0051456A" w:rsidRDefault="00911B6C" w:rsidP="00911B6C">
      <w:pPr>
        <w:spacing w:line="360" w:lineRule="auto"/>
        <w:ind w:firstLine="708"/>
        <w:jc w:val="both"/>
        <w:rPr>
          <w:rFonts w:cs="Times New Roman"/>
        </w:rPr>
      </w:pPr>
      <w:r w:rsidRPr="0051456A">
        <w:rPr>
          <w:rFonts w:cs="Times New Roman"/>
        </w:rPr>
        <w:lastRenderedPageBreak/>
        <w:t xml:space="preserve">Идея сопровождения одарённого ребёнка, решаемая в контексте региональной или же муниципальной образовательной системы, может быть осуществлена с использованием механизмов организации как системно – ориентированного, так и индивидуально – ориентированного сопровождения, если следовать классификации, предложенной Е.И. Казаковой[15]. Смысл индивидуально – ориентированного сопровождения раскрывает решение конкретных проблем конкретной личности (одарённого ребёнка) или же организации, работающей с одарёнными детьми. Системно – ориентированное сопровождение направлено на предупреждение возникновения проблем или их решения, характерных для большой группы людей или систем.   </w:t>
      </w:r>
    </w:p>
    <w:p w:rsidR="00911B6C" w:rsidRPr="0051456A" w:rsidRDefault="00911B6C" w:rsidP="00911B6C">
      <w:pPr>
        <w:spacing w:line="360" w:lineRule="auto"/>
        <w:ind w:firstLine="708"/>
        <w:jc w:val="both"/>
        <w:rPr>
          <w:rFonts w:cs="Times New Roman"/>
        </w:rPr>
      </w:pPr>
      <w:r w:rsidRPr="0051456A">
        <w:rPr>
          <w:rFonts w:cs="Times New Roman"/>
        </w:rPr>
        <w:t xml:space="preserve">При построении моделей индивидуально – ориентированного </w:t>
      </w:r>
      <w:proofErr w:type="spellStart"/>
      <w:r w:rsidRPr="0051456A">
        <w:rPr>
          <w:rFonts w:cs="Times New Roman"/>
        </w:rPr>
        <w:t>психолого</w:t>
      </w:r>
      <w:proofErr w:type="spellEnd"/>
      <w:r w:rsidRPr="0051456A">
        <w:rPr>
          <w:rFonts w:cs="Times New Roman"/>
        </w:rPr>
        <w:t xml:space="preserve"> – педагогического сопровождения одарённого ребёнка необходимо будет учитывать его комплексный характер. Этот вид сопровождения одновременно может осуществляться во временной, пространственной и институциональной </w:t>
      </w:r>
      <w:proofErr w:type="gramStart"/>
      <w:r w:rsidRPr="0051456A">
        <w:rPr>
          <w:rFonts w:cs="Times New Roman"/>
        </w:rPr>
        <w:t>формах</w:t>
      </w:r>
      <w:proofErr w:type="gramEnd"/>
      <w:r w:rsidRPr="0051456A">
        <w:rPr>
          <w:rFonts w:cs="Times New Roman"/>
        </w:rPr>
        <w:t xml:space="preserve"> и представлен посредством системно - структурных, процессуальных и </w:t>
      </w:r>
      <w:proofErr w:type="spellStart"/>
      <w:r w:rsidRPr="0051456A">
        <w:rPr>
          <w:rFonts w:cs="Times New Roman"/>
        </w:rPr>
        <w:t>деятельностных</w:t>
      </w:r>
      <w:proofErr w:type="spellEnd"/>
      <w:r w:rsidRPr="0051456A">
        <w:rPr>
          <w:rFonts w:cs="Times New Roman"/>
        </w:rPr>
        <w:t xml:space="preserve"> характеристик (И. А. </w:t>
      </w:r>
      <w:proofErr w:type="spellStart"/>
      <w:r w:rsidRPr="0051456A">
        <w:rPr>
          <w:rFonts w:cs="Times New Roman"/>
        </w:rPr>
        <w:t>Липский</w:t>
      </w:r>
      <w:proofErr w:type="spellEnd"/>
      <w:r w:rsidRPr="0051456A">
        <w:rPr>
          <w:rFonts w:cs="Times New Roman"/>
        </w:rPr>
        <w:t xml:space="preserve">). </w:t>
      </w:r>
    </w:p>
    <w:p w:rsidR="00911B6C" w:rsidRPr="0051456A" w:rsidRDefault="00911B6C" w:rsidP="00911B6C">
      <w:pPr>
        <w:spacing w:line="360" w:lineRule="auto"/>
        <w:ind w:firstLine="708"/>
        <w:jc w:val="both"/>
        <w:rPr>
          <w:rFonts w:cs="Times New Roman"/>
          <w:bCs/>
        </w:rPr>
      </w:pPr>
      <w:r w:rsidRPr="0051456A">
        <w:rPr>
          <w:rFonts w:cs="Times New Roman"/>
        </w:rPr>
        <w:t>Специфика действий сопровождающего (организации или же педагога) может быть связана с определенным видом сопровождения, в качестве которых рассматриваются: предупреждение возникновения проблемы, обучение сопровождаемого методам решения проблем в процессе разрешения проблемной ситуации, оказание экстренной помощи в кризисной ситуации.</w:t>
      </w:r>
    </w:p>
    <w:p w:rsidR="00911B6C" w:rsidRPr="0051456A" w:rsidRDefault="00911B6C" w:rsidP="00911B6C">
      <w:pPr>
        <w:spacing w:line="360" w:lineRule="auto"/>
        <w:ind w:firstLine="708"/>
        <w:jc w:val="both"/>
        <w:rPr>
          <w:rFonts w:cs="Times New Roman"/>
          <w:bCs/>
        </w:rPr>
      </w:pPr>
      <w:r w:rsidRPr="0051456A">
        <w:rPr>
          <w:rFonts w:cs="Times New Roman"/>
          <w:bCs/>
        </w:rPr>
        <w:t xml:space="preserve">Важно предусмотреть построение системы индивидуально – ориентированного сопровождения одарённого ребёнка, что предполагает, если следовать точке зрения </w:t>
      </w:r>
      <w:r w:rsidRPr="0051456A">
        <w:rPr>
          <w:rFonts w:cs="Times New Roman"/>
        </w:rPr>
        <w:t xml:space="preserve">Александровой Е. А., «комплекс профессиональных деятельностей субъектов образовательной системы, направленных на выявление </w:t>
      </w:r>
      <w:r w:rsidRPr="0051456A">
        <w:rPr>
          <w:rFonts w:cs="Times New Roman"/>
          <w:bCs/>
        </w:rPr>
        <w:t>индивидуальных</w:t>
      </w:r>
      <w:r w:rsidRPr="0051456A">
        <w:rPr>
          <w:rFonts w:cs="Times New Roman"/>
        </w:rPr>
        <w:t xml:space="preserve"> образовательных возможностей и </w:t>
      </w:r>
      <w:proofErr w:type="gramStart"/>
      <w:r w:rsidRPr="0051456A">
        <w:rPr>
          <w:rFonts w:cs="Times New Roman"/>
        </w:rPr>
        <w:t>потребностей</w:t>
      </w:r>
      <w:proofErr w:type="gramEnd"/>
      <w:r w:rsidRPr="0051456A">
        <w:rPr>
          <w:rFonts w:cs="Times New Roman"/>
        </w:rPr>
        <w:t xml:space="preserve"> обучающихся и построения на их основе </w:t>
      </w:r>
      <w:r w:rsidRPr="0051456A">
        <w:rPr>
          <w:rFonts w:cs="Times New Roman"/>
          <w:bCs/>
        </w:rPr>
        <w:t>индивидуальной образовательной</w:t>
      </w:r>
      <w:r w:rsidRPr="0051456A">
        <w:rPr>
          <w:rFonts w:cs="Times New Roman"/>
          <w:b/>
          <w:bCs/>
        </w:rPr>
        <w:t xml:space="preserve"> </w:t>
      </w:r>
      <w:r w:rsidRPr="0051456A">
        <w:rPr>
          <w:rFonts w:cs="Times New Roman"/>
          <w:bCs/>
        </w:rPr>
        <w:t>стратегии»[1].</w:t>
      </w:r>
      <w:r w:rsidRPr="0051456A">
        <w:rPr>
          <w:rFonts w:cs="Times New Roman"/>
          <w:b/>
          <w:bCs/>
        </w:rPr>
        <w:t xml:space="preserve"> </w:t>
      </w:r>
    </w:p>
    <w:p w:rsidR="00911B6C" w:rsidRPr="0051456A" w:rsidRDefault="00911B6C" w:rsidP="00911B6C">
      <w:pPr>
        <w:spacing w:line="360" w:lineRule="auto"/>
        <w:ind w:firstLine="708"/>
        <w:jc w:val="both"/>
        <w:rPr>
          <w:rFonts w:cs="Times New Roman"/>
          <w:bCs/>
        </w:rPr>
      </w:pPr>
      <w:r w:rsidRPr="0051456A">
        <w:rPr>
          <w:rFonts w:cs="Times New Roman"/>
          <w:bCs/>
        </w:rPr>
        <w:t xml:space="preserve">Индивидуальная стратегия непосредственно реализуется в форме индивидуального образовательного маршрута и траектории одарённого ребёнка. Идея индивидуализации образовательного процесса в настоящее время является ведущей в условиях реализации новых стандартов общего образования.  Сопровождение одарённых детей немыслимо без её реализации. </w:t>
      </w:r>
    </w:p>
    <w:p w:rsidR="00911B6C" w:rsidRPr="0051456A" w:rsidRDefault="00911B6C" w:rsidP="00911B6C">
      <w:pPr>
        <w:spacing w:line="360" w:lineRule="auto"/>
        <w:ind w:firstLine="680"/>
        <w:jc w:val="both"/>
        <w:rPr>
          <w:rFonts w:cs="Times New Roman"/>
          <w:bCs/>
          <w:iCs/>
        </w:rPr>
      </w:pPr>
      <w:r w:rsidRPr="0051456A">
        <w:rPr>
          <w:rFonts w:cs="Times New Roman"/>
          <w:bCs/>
        </w:rPr>
        <w:t xml:space="preserve">В работах  С.В. Воробьевой[2],  А.П. </w:t>
      </w:r>
      <w:proofErr w:type="spellStart"/>
      <w:r w:rsidRPr="0051456A">
        <w:rPr>
          <w:rFonts w:cs="Times New Roman"/>
          <w:bCs/>
        </w:rPr>
        <w:t>Тряпицыной</w:t>
      </w:r>
      <w:proofErr w:type="spellEnd"/>
      <w:r w:rsidRPr="0051456A">
        <w:rPr>
          <w:rFonts w:cs="Times New Roman"/>
          <w:bCs/>
        </w:rPr>
        <w:t xml:space="preserve">[17], О.Б. </w:t>
      </w:r>
      <w:proofErr w:type="spellStart"/>
      <w:r w:rsidRPr="0051456A">
        <w:rPr>
          <w:rFonts w:cs="Times New Roman"/>
          <w:bCs/>
        </w:rPr>
        <w:t>Даутовой</w:t>
      </w:r>
      <w:proofErr w:type="spellEnd"/>
      <w:r w:rsidRPr="0051456A">
        <w:rPr>
          <w:rFonts w:cs="Times New Roman"/>
          <w:bCs/>
        </w:rPr>
        <w:t>[6] и др. и</w:t>
      </w:r>
      <w:r w:rsidRPr="0051456A">
        <w:rPr>
          <w:rFonts w:cs="Times New Roman"/>
          <w:bCs/>
          <w:iCs/>
        </w:rPr>
        <w:t>ндивидуальный образовательный маршрут</w:t>
      </w:r>
      <w:r w:rsidRPr="0051456A">
        <w:rPr>
          <w:rFonts w:cs="Times New Roman"/>
          <w:b/>
          <w:bCs/>
        </w:rPr>
        <w:t xml:space="preserve"> </w:t>
      </w:r>
      <w:r w:rsidRPr="0051456A">
        <w:rPr>
          <w:rFonts w:cs="Times New Roman"/>
          <w:bCs/>
        </w:rPr>
        <w:t xml:space="preserve">определяется как целенаправленно проектируемая дифференцированная образовательная программа, обеспечивающая </w:t>
      </w:r>
      <w:proofErr w:type="gramStart"/>
      <w:r w:rsidRPr="0051456A">
        <w:rPr>
          <w:rFonts w:cs="Times New Roman"/>
          <w:bCs/>
        </w:rPr>
        <w:t>обучающемуся</w:t>
      </w:r>
      <w:proofErr w:type="gramEnd"/>
      <w:r w:rsidRPr="0051456A">
        <w:rPr>
          <w:rFonts w:cs="Times New Roman"/>
          <w:bCs/>
        </w:rPr>
        <w:t xml:space="preserve"> позицию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w:t>
      </w:r>
    </w:p>
    <w:p w:rsidR="00911B6C" w:rsidRPr="0051456A" w:rsidRDefault="00911B6C" w:rsidP="00911B6C">
      <w:pPr>
        <w:spacing w:line="360" w:lineRule="auto"/>
        <w:ind w:firstLine="708"/>
        <w:jc w:val="both"/>
        <w:rPr>
          <w:rFonts w:cs="Times New Roman"/>
          <w:bCs/>
        </w:rPr>
      </w:pPr>
      <w:r w:rsidRPr="0051456A">
        <w:rPr>
          <w:rFonts w:cs="Times New Roman"/>
          <w:bCs/>
          <w:iCs/>
        </w:rPr>
        <w:t>Выстраивание индивидуальной образовательной траектории</w:t>
      </w:r>
      <w:r w:rsidRPr="0051456A">
        <w:rPr>
          <w:rFonts w:cs="Times New Roman"/>
          <w:bCs/>
        </w:rPr>
        <w:t xml:space="preserve"> потребует от педагогов и обучающихся, а также их родителей предусмотреть не только наличие </w:t>
      </w:r>
      <w:r w:rsidRPr="0051456A">
        <w:rPr>
          <w:rFonts w:cs="Times New Roman"/>
          <w:bCs/>
          <w:iCs/>
        </w:rPr>
        <w:t>индивидуального образовательного маршрута</w:t>
      </w:r>
      <w:r w:rsidRPr="0051456A">
        <w:rPr>
          <w:rFonts w:cs="Times New Roman"/>
          <w:bCs/>
        </w:rPr>
        <w:t xml:space="preserve"> (содержательный компонент), но и разработать способ его реализации </w:t>
      </w:r>
      <w:r w:rsidRPr="0051456A">
        <w:rPr>
          <w:rFonts w:cs="Times New Roman"/>
          <w:bCs/>
        </w:rPr>
        <w:lastRenderedPageBreak/>
        <w:t>(технологии организации образовательного процесса).</w:t>
      </w:r>
    </w:p>
    <w:p w:rsidR="00911B6C" w:rsidRPr="0051456A" w:rsidRDefault="00911B6C" w:rsidP="00911B6C">
      <w:pPr>
        <w:spacing w:line="360" w:lineRule="auto"/>
        <w:ind w:firstLine="708"/>
        <w:jc w:val="both"/>
        <w:rPr>
          <w:rFonts w:cs="Times New Roman"/>
          <w:bCs/>
        </w:rPr>
      </w:pPr>
      <w:r w:rsidRPr="0051456A">
        <w:rPr>
          <w:rFonts w:cs="Times New Roman"/>
          <w:bCs/>
        </w:rPr>
        <w:t xml:space="preserve">В процессе  реализации образовательных маршрутов и траекторий одарённых детей велико значение педагогической поддержки. </w:t>
      </w:r>
      <w:proofErr w:type="gramStart"/>
      <w:r w:rsidRPr="0051456A">
        <w:rPr>
          <w:rFonts w:cs="Times New Roman"/>
          <w:bCs/>
        </w:rPr>
        <w:t>Её сущность, с точки зрения Александровой Е.А.,  в «педагогической деятельности, направленной на совместное с учеником, коллегой, родителями создание условий для понимания обучающимся индивидуальных и социальных смыслов жизнедеятельности, процесса разработки и прогнозирования результатов индивидуальной стратегии поведения и учения, её реализации, преодоления обучающимся личностно значимых проблем»[1].</w:t>
      </w:r>
      <w:proofErr w:type="gramEnd"/>
    </w:p>
    <w:p w:rsidR="00911B6C" w:rsidRPr="0051456A" w:rsidRDefault="00911B6C" w:rsidP="00911B6C">
      <w:pPr>
        <w:spacing w:line="360" w:lineRule="auto"/>
        <w:ind w:firstLine="708"/>
        <w:jc w:val="both"/>
        <w:rPr>
          <w:rFonts w:cs="Times New Roman"/>
          <w:b/>
          <w:bCs/>
        </w:rPr>
      </w:pPr>
      <w:r w:rsidRPr="0051456A">
        <w:rPr>
          <w:rFonts w:cs="Times New Roman"/>
          <w:bCs/>
        </w:rPr>
        <w:t xml:space="preserve">Оказание поддержки одарённому обучающемуся в процессе реализации его индивидуального маршрута и траектории будет заключаться в особой  динамике взаимодействия педагога и ребёнка, суть которой в осуществлении перехода от позиции </w:t>
      </w:r>
      <w:proofErr w:type="spellStart"/>
      <w:r w:rsidRPr="0051456A">
        <w:rPr>
          <w:rFonts w:cs="Times New Roman"/>
          <w:bCs/>
        </w:rPr>
        <w:t>взаимо</w:t>
      </w:r>
      <w:proofErr w:type="spellEnd"/>
      <w:r w:rsidRPr="0051456A">
        <w:rPr>
          <w:rFonts w:cs="Times New Roman"/>
          <w:bCs/>
        </w:rPr>
        <w:t xml:space="preserve"> – и с</w:t>
      </w:r>
      <w:proofErr w:type="gramStart"/>
      <w:r w:rsidRPr="0051456A">
        <w:rPr>
          <w:rFonts w:cs="Times New Roman"/>
          <w:bCs/>
        </w:rPr>
        <w:t>о</w:t>
      </w:r>
      <w:r w:rsidRPr="0051456A">
        <w:rPr>
          <w:rFonts w:cs="Times New Roman"/>
          <w:b/>
          <w:bCs/>
        </w:rPr>
        <w:t>-</w:t>
      </w:r>
      <w:proofErr w:type="gramEnd"/>
      <w:r w:rsidRPr="0051456A">
        <w:rPr>
          <w:rFonts w:cs="Times New Roman"/>
          <w:bCs/>
        </w:rPr>
        <w:t xml:space="preserve"> (действия) к позиции само – (самостоятельного действия) со стороны ребёнка. Этот механизм предполагает  создание </w:t>
      </w:r>
      <w:proofErr w:type="gramStart"/>
      <w:r w:rsidRPr="0051456A">
        <w:rPr>
          <w:rFonts w:cs="Times New Roman"/>
          <w:bCs/>
        </w:rPr>
        <w:t>обучающемуся</w:t>
      </w:r>
      <w:proofErr w:type="gramEnd"/>
      <w:r w:rsidRPr="0051456A">
        <w:rPr>
          <w:rFonts w:cs="Times New Roman"/>
          <w:bCs/>
        </w:rPr>
        <w:t xml:space="preserve"> условий для выбора, который, как правило, связан с наличием проблемной ситуации. В случае если ребёнок не может с ней справиться, он обращается с запросом о поддержке к педагогу, который создаёт условия для разрешения обучающимся проблемы.</w:t>
      </w:r>
    </w:p>
    <w:p w:rsidR="00911B6C" w:rsidRPr="0051456A" w:rsidRDefault="00911B6C" w:rsidP="00911B6C">
      <w:pPr>
        <w:spacing w:line="360" w:lineRule="auto"/>
        <w:jc w:val="both"/>
        <w:rPr>
          <w:rFonts w:cs="Times New Roman"/>
        </w:rPr>
      </w:pPr>
      <w:r w:rsidRPr="0051456A">
        <w:rPr>
          <w:rFonts w:cs="Times New Roman"/>
          <w:b/>
          <w:bCs/>
        </w:rPr>
        <w:tab/>
      </w:r>
      <w:r w:rsidRPr="0051456A">
        <w:rPr>
          <w:rFonts w:cs="Times New Roman"/>
          <w:bCs/>
        </w:rPr>
        <w:t xml:space="preserve">Идея </w:t>
      </w:r>
      <w:proofErr w:type="spellStart"/>
      <w:r w:rsidRPr="0051456A">
        <w:rPr>
          <w:rFonts w:cs="Times New Roman"/>
          <w:bCs/>
        </w:rPr>
        <w:t>психолого</w:t>
      </w:r>
      <w:proofErr w:type="spellEnd"/>
      <w:r w:rsidRPr="0051456A">
        <w:rPr>
          <w:rFonts w:cs="Times New Roman"/>
          <w:bCs/>
        </w:rPr>
        <w:t xml:space="preserve"> – педагогического сопровождения одарённого ребёнка  может быть реализована в условиях создания образовательных программ (модулей), индивидуальных маршрутов и прокладывания своеобразной  траектории движения ребёнка по своему индивидуальному образовательному маршруту в сети образовательных учреждений при поддержке со стороны учителей, педагогов дополнительного образования, психологов, </w:t>
      </w:r>
      <w:proofErr w:type="spellStart"/>
      <w:r w:rsidRPr="0051456A">
        <w:rPr>
          <w:rFonts w:cs="Times New Roman"/>
          <w:bCs/>
        </w:rPr>
        <w:t>тьюторов</w:t>
      </w:r>
      <w:proofErr w:type="spellEnd"/>
      <w:r w:rsidRPr="0051456A">
        <w:rPr>
          <w:rFonts w:cs="Times New Roman"/>
          <w:bCs/>
        </w:rPr>
        <w:t>.</w:t>
      </w:r>
    </w:p>
    <w:p w:rsidR="00911B6C" w:rsidRPr="0051456A" w:rsidRDefault="00911B6C" w:rsidP="00911B6C">
      <w:pPr>
        <w:spacing w:line="360" w:lineRule="auto"/>
        <w:ind w:firstLine="708"/>
        <w:jc w:val="both"/>
        <w:rPr>
          <w:rFonts w:cs="Times New Roman"/>
        </w:rPr>
      </w:pPr>
      <w:r w:rsidRPr="0051456A">
        <w:rPr>
          <w:rFonts w:cs="Times New Roman"/>
        </w:rPr>
        <w:t>Построение региональной модели сопровождения одарённых детей, что связано с необходимостью сопровождения большой группы людей (педагогов и руководителей), а также организаций (образовательных учреждений разных типов и видов) потребует использования логики  проектирования системно – ориентированного сопровождения,  описанных Е.И. Казаковой [15]:</w:t>
      </w:r>
    </w:p>
    <w:p w:rsidR="00911B6C" w:rsidRPr="0051456A" w:rsidRDefault="00911B6C" w:rsidP="00911B6C">
      <w:pPr>
        <w:spacing w:line="360" w:lineRule="auto"/>
        <w:ind w:firstLine="708"/>
        <w:jc w:val="both"/>
        <w:rPr>
          <w:rFonts w:cs="Times New Roman"/>
        </w:rPr>
      </w:pPr>
      <w:r w:rsidRPr="0051456A">
        <w:rPr>
          <w:rFonts w:cs="Times New Roman"/>
        </w:rPr>
        <w:t>диагностика сути проблемы;</w:t>
      </w:r>
    </w:p>
    <w:p w:rsidR="00911B6C" w:rsidRPr="0051456A" w:rsidRDefault="00911B6C" w:rsidP="00911B6C">
      <w:pPr>
        <w:spacing w:line="360" w:lineRule="auto"/>
        <w:ind w:firstLine="708"/>
        <w:jc w:val="both"/>
        <w:rPr>
          <w:rFonts w:cs="Times New Roman"/>
        </w:rPr>
      </w:pPr>
      <w:r w:rsidRPr="0051456A">
        <w:rPr>
          <w:rFonts w:cs="Times New Roman"/>
        </w:rPr>
        <w:t>определение возможных направлений решения проблемы на основе анализа теоретических источников, изучения имеющегося опыта;</w:t>
      </w:r>
    </w:p>
    <w:p w:rsidR="00911B6C" w:rsidRPr="0051456A" w:rsidRDefault="00911B6C" w:rsidP="00911B6C">
      <w:pPr>
        <w:spacing w:line="360" w:lineRule="auto"/>
        <w:ind w:firstLine="708"/>
        <w:jc w:val="both"/>
        <w:rPr>
          <w:rFonts w:cs="Times New Roman"/>
        </w:rPr>
      </w:pPr>
      <w:r w:rsidRPr="0051456A">
        <w:rPr>
          <w:rFonts w:cs="Times New Roman"/>
        </w:rPr>
        <w:t>обсуждение возможных вариантов решения проблемы со всеми заинтересованными людьми и выбор наиболее целесообразного пути решения, осуществление проектирования, построение частных моделей;</w:t>
      </w:r>
    </w:p>
    <w:p w:rsidR="00911B6C" w:rsidRPr="0051456A" w:rsidRDefault="00911B6C" w:rsidP="00911B6C">
      <w:pPr>
        <w:spacing w:line="360" w:lineRule="auto"/>
        <w:ind w:firstLine="708"/>
        <w:jc w:val="both"/>
        <w:rPr>
          <w:rFonts w:cs="Times New Roman"/>
        </w:rPr>
      </w:pPr>
      <w:r w:rsidRPr="0051456A">
        <w:rPr>
          <w:rFonts w:cs="Times New Roman"/>
        </w:rPr>
        <w:t>оказание помощи на начальном этапе реализации намеченных шагов, оценка промежуточных результатов;</w:t>
      </w:r>
    </w:p>
    <w:p w:rsidR="00911B6C" w:rsidRPr="0051456A" w:rsidRDefault="00911B6C" w:rsidP="00911B6C">
      <w:pPr>
        <w:spacing w:line="360" w:lineRule="auto"/>
        <w:ind w:firstLine="708"/>
        <w:jc w:val="both"/>
        <w:rPr>
          <w:rFonts w:cs="Times New Roman"/>
        </w:rPr>
      </w:pPr>
      <w:r w:rsidRPr="0051456A">
        <w:rPr>
          <w:rFonts w:cs="Times New Roman"/>
        </w:rPr>
        <w:t>самостоятельное выполнение намеченных шагов без сопровождающего;</w:t>
      </w:r>
    </w:p>
    <w:p w:rsidR="00911B6C" w:rsidRPr="0051456A" w:rsidRDefault="00911B6C" w:rsidP="00911B6C">
      <w:pPr>
        <w:spacing w:line="360" w:lineRule="auto"/>
        <w:ind w:firstLine="708"/>
        <w:jc w:val="both"/>
        <w:rPr>
          <w:rFonts w:cs="Times New Roman"/>
        </w:rPr>
      </w:pPr>
      <w:r w:rsidRPr="0051456A">
        <w:rPr>
          <w:rFonts w:cs="Times New Roman"/>
        </w:rPr>
        <w:lastRenderedPageBreak/>
        <w:t>отсроченная оценка.</w:t>
      </w:r>
    </w:p>
    <w:p w:rsidR="00911B6C" w:rsidRPr="0051456A" w:rsidRDefault="00911B6C" w:rsidP="00911B6C">
      <w:pPr>
        <w:spacing w:line="360" w:lineRule="auto"/>
        <w:ind w:firstLine="708"/>
        <w:jc w:val="both"/>
        <w:rPr>
          <w:rFonts w:cs="Times New Roman"/>
        </w:rPr>
      </w:pPr>
      <w:r w:rsidRPr="0051456A">
        <w:rPr>
          <w:rFonts w:cs="Times New Roman"/>
        </w:rPr>
        <w:t>Первый</w:t>
      </w:r>
      <w:r w:rsidRPr="0051456A">
        <w:rPr>
          <w:rFonts w:cs="Times New Roman"/>
          <w:b/>
        </w:rPr>
        <w:t xml:space="preserve"> </w:t>
      </w:r>
      <w:r w:rsidRPr="0051456A">
        <w:rPr>
          <w:rFonts w:cs="Times New Roman"/>
        </w:rPr>
        <w:t xml:space="preserve">этап – диагностический - связан с решением основной </w:t>
      </w:r>
      <w:proofErr w:type="gramStart"/>
      <w:r w:rsidRPr="0051456A">
        <w:rPr>
          <w:rFonts w:cs="Times New Roman"/>
        </w:rPr>
        <w:t>проблемы</w:t>
      </w:r>
      <w:proofErr w:type="gramEnd"/>
      <w:r w:rsidRPr="0051456A">
        <w:rPr>
          <w:rFonts w:cs="Times New Roman"/>
        </w:rPr>
        <w:t>: какой вариант построения модели может быть избран? Способна ли она будет комплексно решать все проблемы диагностики одарённых детей, опираясь  на выбор определённого теоретического подхода из числа существующих (различные научные школы), или же делать ставку на отдельные её составляющие. Во втором случае этот выбор может быть обусловлен как особенностями условий образовательных систем разного уровня (инфраструктура, наличие и готовность кадров, возможности финансово – экономического и материально – технического обеспечения…), так и спецификой конкретных задач, стоящих сегодня перед системой образования.</w:t>
      </w:r>
    </w:p>
    <w:p w:rsidR="00911B6C" w:rsidRPr="0051456A" w:rsidRDefault="00911B6C" w:rsidP="00911B6C">
      <w:pPr>
        <w:spacing w:line="360" w:lineRule="auto"/>
        <w:ind w:firstLine="708"/>
        <w:jc w:val="both"/>
        <w:rPr>
          <w:rFonts w:cs="Times New Roman"/>
        </w:rPr>
      </w:pPr>
      <w:r w:rsidRPr="0051456A">
        <w:rPr>
          <w:rFonts w:cs="Times New Roman"/>
        </w:rPr>
        <w:t xml:space="preserve">Желательно, чтобы диагностический этап модели сопровождения  основывался на  комплексном подходе с учётом всех составляющих одарённости, в числе которых, следуя, например, логике  К.А. </w:t>
      </w:r>
      <w:proofErr w:type="spellStart"/>
      <w:r w:rsidRPr="0051456A">
        <w:rPr>
          <w:rFonts w:cs="Times New Roman"/>
        </w:rPr>
        <w:t>Хеллера</w:t>
      </w:r>
      <w:proofErr w:type="spellEnd"/>
      <w:r w:rsidRPr="0051456A">
        <w:rPr>
          <w:rFonts w:cs="Times New Roman"/>
        </w:rPr>
        <w:t xml:space="preserve"> (ФРГ) могут быть названы: факторы среды, факторы одарённости, достижения, </w:t>
      </w:r>
      <w:proofErr w:type="spellStart"/>
      <w:r w:rsidRPr="0051456A">
        <w:rPr>
          <w:rFonts w:cs="Times New Roman"/>
        </w:rPr>
        <w:t>некогнитивные</w:t>
      </w:r>
      <w:proofErr w:type="spellEnd"/>
      <w:r w:rsidRPr="0051456A">
        <w:rPr>
          <w:rFonts w:cs="Times New Roman"/>
        </w:rPr>
        <w:t xml:space="preserve"> личностные особенности [19, С. 246]. Одно положение неоспоримо: при выборе диагностической модели важно учитывать то, что этот выбор должен соответствовать  модели одарённости, на базе которой он разрабатывается с  учётом тех признаков одарённости, которые в этой модели являются ключевыми (интеллект, креативность, мотивация…).    </w:t>
      </w:r>
    </w:p>
    <w:p w:rsidR="00911B6C" w:rsidRPr="0051456A" w:rsidRDefault="00911B6C" w:rsidP="00911B6C">
      <w:pPr>
        <w:spacing w:line="360" w:lineRule="auto"/>
        <w:ind w:firstLine="708"/>
        <w:jc w:val="both"/>
        <w:rPr>
          <w:rFonts w:cs="Times New Roman"/>
        </w:rPr>
      </w:pPr>
      <w:r w:rsidRPr="0051456A">
        <w:rPr>
          <w:rFonts w:cs="Times New Roman"/>
        </w:rPr>
        <w:t>Существующие в практике подходы к изучению одарённости страдают односторонностью. Акценты делают на изучение отдельных факторов одарённости, в частности тестирование интеллектуальных способностей и креативности, а также диагностики достижений детей в разных видах интеллектуальной, творческой деятельности. Надо признать, что в модели сопровождения, учитывая сложность и неоднозначность трактовки результатов психологических исследований (тесты «интеллекта», тесты креативности), которые могут проводить  и интерпретировать только подготовленные специалисты – психологи с учётом пожеланий самих одарённых детей, приоритеты отдаются тестам достижений, которые, с точки зрения практиков – управленцев и педагогов, гораздо проще интерпретировать. В то же время существующие подходы к созданию банка данных на основе результатов тестов достижений требуют определённой системы учёта и анализа, основанной на распределении различных групп одарённых и талантливых детей  в соответствии с выбранным подходом, в качестве которого можно рассматривать, допустим, виды одарённости детей (общая, специальная). В соответствии с таким подходом могут быть выделены следующие группы обучающихся, в качестве достижений которых могут быть рассмотрены высокие результаты их выступлений (не ниже регионального уровня) на различных олимпиадах, конкурсах, соревнованиях:</w:t>
      </w:r>
    </w:p>
    <w:p w:rsidR="00911B6C" w:rsidRPr="0051456A" w:rsidRDefault="00911B6C" w:rsidP="00911B6C">
      <w:pPr>
        <w:spacing w:line="360" w:lineRule="auto"/>
        <w:ind w:firstLine="708"/>
        <w:jc w:val="both"/>
        <w:rPr>
          <w:rFonts w:cs="Times New Roman"/>
        </w:rPr>
      </w:pPr>
      <w:r w:rsidRPr="0051456A">
        <w:rPr>
          <w:rFonts w:cs="Times New Roman"/>
        </w:rPr>
        <w:t xml:space="preserve">- интеллектуальная одарённость - обучающиеся, показывающие высокие результаты в отдельных предметных олимпиадах; </w:t>
      </w:r>
    </w:p>
    <w:p w:rsidR="00911B6C" w:rsidRPr="0051456A" w:rsidRDefault="00911B6C" w:rsidP="00911B6C">
      <w:pPr>
        <w:spacing w:line="360" w:lineRule="auto"/>
        <w:ind w:firstLine="708"/>
        <w:jc w:val="both"/>
        <w:rPr>
          <w:rFonts w:cs="Times New Roman"/>
        </w:rPr>
      </w:pPr>
      <w:proofErr w:type="gramStart"/>
      <w:r w:rsidRPr="0051456A">
        <w:rPr>
          <w:rFonts w:cs="Times New Roman"/>
        </w:rPr>
        <w:t xml:space="preserve">- творческая (художественная, техническая, лидерская)  одарённость – обучающиеся, </w:t>
      </w:r>
      <w:r w:rsidRPr="0051456A">
        <w:rPr>
          <w:rFonts w:cs="Times New Roman"/>
        </w:rPr>
        <w:lastRenderedPageBreak/>
        <w:t>демонстрирующие высокие результаты выступлений на творческих конкурсах, фестивалях, выставках …;</w:t>
      </w:r>
      <w:proofErr w:type="gramEnd"/>
    </w:p>
    <w:p w:rsidR="00911B6C" w:rsidRPr="0051456A" w:rsidRDefault="00911B6C" w:rsidP="00911B6C">
      <w:pPr>
        <w:spacing w:line="360" w:lineRule="auto"/>
        <w:ind w:firstLine="708"/>
        <w:jc w:val="both"/>
        <w:rPr>
          <w:rFonts w:cs="Times New Roman"/>
        </w:rPr>
      </w:pPr>
      <w:r w:rsidRPr="0051456A">
        <w:rPr>
          <w:rFonts w:cs="Times New Roman"/>
        </w:rPr>
        <w:t xml:space="preserve">- спортивная одарённость – </w:t>
      </w:r>
      <w:proofErr w:type="gramStart"/>
      <w:r w:rsidRPr="0051456A">
        <w:rPr>
          <w:rFonts w:cs="Times New Roman"/>
        </w:rPr>
        <w:t>обучающиеся</w:t>
      </w:r>
      <w:proofErr w:type="gramEnd"/>
      <w:r w:rsidRPr="0051456A">
        <w:rPr>
          <w:rFonts w:cs="Times New Roman"/>
        </w:rPr>
        <w:t>, добившиеся высоких результатов в спорте на разных уровнях соревнований.</w:t>
      </w:r>
    </w:p>
    <w:p w:rsidR="00911B6C" w:rsidRPr="0051456A" w:rsidRDefault="00911B6C" w:rsidP="00911B6C">
      <w:pPr>
        <w:spacing w:line="360" w:lineRule="auto"/>
        <w:ind w:firstLine="708"/>
        <w:jc w:val="both"/>
        <w:rPr>
          <w:rFonts w:cs="Times New Roman"/>
        </w:rPr>
      </w:pPr>
      <w:r w:rsidRPr="0051456A">
        <w:rPr>
          <w:rFonts w:cs="Times New Roman"/>
        </w:rPr>
        <w:t>В то же время нельзя не учитывать и академическую одарённость  обучающихся, добившихся высоких результатов в процессе обучения и показывающих высокие результаты на олимпиадах муниципального и регионального уровней по целому ряду предметов («круглые отличники», «медалисты»).</w:t>
      </w:r>
    </w:p>
    <w:p w:rsidR="00911B6C" w:rsidRPr="0051456A" w:rsidRDefault="00911B6C" w:rsidP="00911B6C">
      <w:pPr>
        <w:spacing w:line="360" w:lineRule="auto"/>
        <w:ind w:firstLine="708"/>
        <w:jc w:val="both"/>
        <w:rPr>
          <w:rFonts w:cs="Times New Roman"/>
        </w:rPr>
      </w:pPr>
      <w:r w:rsidRPr="0051456A">
        <w:rPr>
          <w:rFonts w:cs="Times New Roman"/>
        </w:rPr>
        <w:t xml:space="preserve">Отдельную группу могут составить обучающиеся, демонстрирующие высокий уровень результатов на олимпиадах и творческих конкурсах в различных предметных сферах, как на </w:t>
      </w:r>
      <w:proofErr w:type="gramStart"/>
      <w:r w:rsidRPr="0051456A">
        <w:rPr>
          <w:rFonts w:cs="Times New Roman"/>
        </w:rPr>
        <w:t>всероссийском</w:t>
      </w:r>
      <w:proofErr w:type="gramEnd"/>
      <w:r w:rsidRPr="0051456A">
        <w:rPr>
          <w:rFonts w:cs="Times New Roman"/>
        </w:rPr>
        <w:t>, так и международном уровнях, что может свидетельствовать об  общей одарённости ребёнка.</w:t>
      </w:r>
    </w:p>
    <w:p w:rsidR="00911B6C" w:rsidRPr="0051456A" w:rsidRDefault="00911B6C" w:rsidP="00911B6C">
      <w:pPr>
        <w:spacing w:line="360" w:lineRule="auto"/>
        <w:ind w:firstLine="708"/>
        <w:jc w:val="both"/>
        <w:rPr>
          <w:rFonts w:cs="Times New Roman"/>
        </w:rPr>
      </w:pPr>
      <w:r w:rsidRPr="0051456A">
        <w:rPr>
          <w:rFonts w:cs="Times New Roman"/>
        </w:rPr>
        <w:t xml:space="preserve">В решении задач диагностики одаренных и талантливых ребят необходимо предусмотреть построение полноценной региональной диагностической модели, которая, определяя общий контур решения проблемы, в то же время, предоставляла бы возможность для выбора моделей муниципальным и локальным образовательным системам, входящим в её состав.  </w:t>
      </w:r>
    </w:p>
    <w:p w:rsidR="00911B6C" w:rsidRPr="0051456A" w:rsidRDefault="00911B6C" w:rsidP="00911B6C">
      <w:pPr>
        <w:spacing w:line="360" w:lineRule="auto"/>
        <w:ind w:firstLine="708"/>
        <w:jc w:val="both"/>
        <w:rPr>
          <w:rFonts w:cs="Times New Roman"/>
        </w:rPr>
      </w:pPr>
      <w:r w:rsidRPr="0051456A">
        <w:rPr>
          <w:rFonts w:cs="Times New Roman"/>
        </w:rPr>
        <w:t>Для успешного решения этой задачи необходимо ответственно подойти к реализации второго этапа модели сопровождения одарённых детей – изучению теоретических источников, существующей в мире и в нашей стране практики работы с одарёнными детьми, что связано с организацией как системы повышения квалификации кадров, так и проведением опытно – экспериментальной и научно – методической работы.</w:t>
      </w:r>
    </w:p>
    <w:p w:rsidR="00911B6C" w:rsidRPr="0051456A" w:rsidRDefault="00911B6C" w:rsidP="00911B6C">
      <w:pPr>
        <w:spacing w:line="360" w:lineRule="auto"/>
        <w:ind w:firstLine="708"/>
        <w:jc w:val="both"/>
        <w:rPr>
          <w:rFonts w:cs="Times New Roman"/>
        </w:rPr>
      </w:pPr>
      <w:r w:rsidRPr="0051456A">
        <w:rPr>
          <w:rFonts w:cs="Times New Roman"/>
        </w:rPr>
        <w:t>Третий этап предполагает построение педагогических моделей сопровождения, включающих как выбор, разработку, так и освоение различных педагогических и организационных стратегий образования одарённых детей.</w:t>
      </w:r>
    </w:p>
    <w:p w:rsidR="00911B6C" w:rsidRPr="0051456A" w:rsidRDefault="00911B6C" w:rsidP="00911B6C">
      <w:pPr>
        <w:spacing w:line="360" w:lineRule="auto"/>
        <w:ind w:firstLine="708"/>
        <w:jc w:val="both"/>
        <w:rPr>
          <w:rFonts w:cs="Times New Roman"/>
        </w:rPr>
      </w:pPr>
      <w:r w:rsidRPr="0051456A">
        <w:rPr>
          <w:rFonts w:cs="Times New Roman"/>
        </w:rPr>
        <w:t xml:space="preserve"> В педагогической науке описаны  различные стратегии работы с одаренными детьми, более того они классифицированы по разным основаниям.[5, 13, 23] В их числе следующие требования: </w:t>
      </w:r>
    </w:p>
    <w:p w:rsidR="00911B6C" w:rsidRPr="0051456A" w:rsidRDefault="00911B6C" w:rsidP="00911B6C">
      <w:pPr>
        <w:spacing w:line="360" w:lineRule="auto"/>
        <w:ind w:firstLine="708"/>
        <w:jc w:val="both"/>
        <w:rPr>
          <w:rFonts w:cs="Times New Roman"/>
        </w:rPr>
      </w:pPr>
      <w:r w:rsidRPr="0051456A">
        <w:rPr>
          <w:rFonts w:cs="Times New Roman"/>
        </w:rPr>
        <w:t xml:space="preserve">1) к содержанию образования (междисциплинарный характер изучения тем на основе интеграции, изучение глобальных тем и проблем, не имеющих однозначного решения…); </w:t>
      </w:r>
    </w:p>
    <w:p w:rsidR="00911B6C" w:rsidRPr="0051456A" w:rsidRDefault="00911B6C" w:rsidP="00911B6C">
      <w:pPr>
        <w:spacing w:line="360" w:lineRule="auto"/>
        <w:ind w:firstLine="708"/>
        <w:jc w:val="both"/>
        <w:rPr>
          <w:rFonts w:cs="Times New Roman"/>
        </w:rPr>
      </w:pPr>
      <w:r w:rsidRPr="0051456A">
        <w:rPr>
          <w:rFonts w:cs="Times New Roman"/>
        </w:rPr>
        <w:t>2) к формам  учебной работы (дифференциация и индивидуализация обучения);</w:t>
      </w:r>
    </w:p>
    <w:p w:rsidR="00911B6C" w:rsidRPr="0051456A" w:rsidRDefault="00911B6C" w:rsidP="00911B6C">
      <w:pPr>
        <w:spacing w:line="360" w:lineRule="auto"/>
        <w:ind w:firstLine="708"/>
        <w:jc w:val="both"/>
        <w:rPr>
          <w:rFonts w:cs="Times New Roman"/>
        </w:rPr>
      </w:pPr>
      <w:r w:rsidRPr="0051456A">
        <w:rPr>
          <w:rFonts w:cs="Times New Roman"/>
        </w:rPr>
        <w:t>3) к технологиям и методам обучения (проектное, диалоговое, проблемное,  исследовательское обучение, самостоятельная работа...);</w:t>
      </w:r>
    </w:p>
    <w:p w:rsidR="00911B6C" w:rsidRPr="0051456A" w:rsidRDefault="00911B6C" w:rsidP="00911B6C">
      <w:pPr>
        <w:spacing w:line="360" w:lineRule="auto"/>
        <w:ind w:firstLine="708"/>
        <w:jc w:val="both"/>
        <w:rPr>
          <w:rFonts w:cs="Times New Roman"/>
        </w:rPr>
      </w:pPr>
      <w:r w:rsidRPr="0051456A">
        <w:rPr>
          <w:rFonts w:cs="Times New Roman"/>
        </w:rPr>
        <w:t>4) к разработке учебных и образовательных</w:t>
      </w:r>
      <w:r w:rsidRPr="0051456A">
        <w:rPr>
          <w:rFonts w:cs="Times New Roman"/>
          <w:b/>
        </w:rPr>
        <w:t xml:space="preserve"> </w:t>
      </w:r>
      <w:r w:rsidRPr="0051456A">
        <w:rPr>
          <w:rFonts w:cs="Times New Roman"/>
        </w:rPr>
        <w:t>программ:</w:t>
      </w:r>
    </w:p>
    <w:p w:rsidR="00911B6C" w:rsidRPr="0051456A" w:rsidRDefault="00911B6C" w:rsidP="00911B6C">
      <w:pPr>
        <w:spacing w:line="360" w:lineRule="auto"/>
        <w:ind w:firstLine="708"/>
        <w:jc w:val="both"/>
        <w:rPr>
          <w:rFonts w:cs="Times New Roman"/>
        </w:rPr>
      </w:pPr>
      <w:r w:rsidRPr="0051456A">
        <w:rPr>
          <w:rFonts w:cs="Times New Roman"/>
        </w:rPr>
        <w:t xml:space="preserve"> - образовательных</w:t>
      </w:r>
      <w:r w:rsidRPr="0051456A">
        <w:rPr>
          <w:rFonts w:cs="Times New Roman"/>
          <w:b/>
        </w:rPr>
        <w:t xml:space="preserve"> </w:t>
      </w:r>
      <w:r w:rsidRPr="0051456A">
        <w:rPr>
          <w:rFonts w:cs="Times New Roman"/>
        </w:rPr>
        <w:t>программ ускоренного и обогащённого (вертикального и горизонтального) обучения;</w:t>
      </w:r>
    </w:p>
    <w:p w:rsidR="00911B6C" w:rsidRPr="0051456A" w:rsidRDefault="00911B6C" w:rsidP="00911B6C">
      <w:pPr>
        <w:spacing w:line="360" w:lineRule="auto"/>
        <w:ind w:firstLine="708"/>
        <w:jc w:val="both"/>
        <w:rPr>
          <w:rFonts w:cs="Times New Roman"/>
        </w:rPr>
      </w:pPr>
      <w:r w:rsidRPr="0051456A">
        <w:rPr>
          <w:rFonts w:cs="Times New Roman"/>
        </w:rPr>
        <w:t xml:space="preserve">- развивающих программ, обеспечивающих развитие продуктивного мышления высокого </w:t>
      </w:r>
      <w:r w:rsidRPr="0051456A">
        <w:rPr>
          <w:rFonts w:cs="Times New Roman"/>
        </w:rPr>
        <w:lastRenderedPageBreak/>
        <w:t xml:space="preserve">уровня: творческого, критического, абстрактно – логического, умения ставить и решать проблемы,  и личности, её эмоциональной сферы, развития Я - концепции и самооценки, </w:t>
      </w:r>
      <w:proofErr w:type="spellStart"/>
      <w:r w:rsidRPr="0051456A">
        <w:rPr>
          <w:rFonts w:cs="Times New Roman"/>
        </w:rPr>
        <w:t>самопонимания</w:t>
      </w:r>
      <w:proofErr w:type="spellEnd"/>
      <w:r w:rsidRPr="0051456A">
        <w:rPr>
          <w:rFonts w:cs="Times New Roman"/>
        </w:rPr>
        <w:t xml:space="preserve"> и снятия поведенческих проблем; </w:t>
      </w:r>
    </w:p>
    <w:p w:rsidR="00911B6C" w:rsidRPr="0051456A" w:rsidRDefault="00911B6C" w:rsidP="00911B6C">
      <w:pPr>
        <w:spacing w:line="360" w:lineRule="auto"/>
        <w:ind w:firstLine="708"/>
        <w:jc w:val="both"/>
        <w:rPr>
          <w:rFonts w:cs="Times New Roman"/>
        </w:rPr>
      </w:pPr>
      <w:r w:rsidRPr="0051456A">
        <w:rPr>
          <w:rFonts w:cs="Times New Roman"/>
        </w:rPr>
        <w:t xml:space="preserve">- образовательно – развивающих программ, сочетающих задачи обучения и развития мышления, а также личности одарённого ребёнка;     </w:t>
      </w:r>
    </w:p>
    <w:p w:rsidR="00911B6C" w:rsidRPr="0051456A" w:rsidRDefault="00911B6C" w:rsidP="00911B6C">
      <w:pPr>
        <w:spacing w:line="360" w:lineRule="auto"/>
        <w:ind w:firstLine="708"/>
        <w:jc w:val="both"/>
        <w:rPr>
          <w:rFonts w:cs="Times New Roman"/>
        </w:rPr>
      </w:pPr>
      <w:proofErr w:type="gramStart"/>
      <w:r w:rsidRPr="0051456A">
        <w:rPr>
          <w:rFonts w:cs="Times New Roman"/>
        </w:rPr>
        <w:t>5)  к формам организации образования (сочетание классно - урочной работы с занятиями в системе дополнительного образования на основе выстраивания индивидуальных образовательных программ и маршрутов; создание школ – ступеней для реализации профильного обучения; центров по работе с одарёнными детьми, ресурсных центров психологической и методической поддержки, как одарённых детей, так и педагогов, работающих с данной категорией детей).</w:t>
      </w:r>
      <w:proofErr w:type="gramEnd"/>
    </w:p>
    <w:p w:rsidR="00911B6C" w:rsidRPr="0051456A" w:rsidRDefault="00911B6C" w:rsidP="00911B6C">
      <w:pPr>
        <w:spacing w:line="360" w:lineRule="auto"/>
        <w:ind w:firstLine="708"/>
        <w:jc w:val="both"/>
        <w:rPr>
          <w:rFonts w:cs="Times New Roman"/>
        </w:rPr>
      </w:pPr>
      <w:r w:rsidRPr="0051456A">
        <w:rPr>
          <w:rFonts w:cs="Times New Roman"/>
        </w:rPr>
        <w:t xml:space="preserve">При построении педагогических моделей сопровождения следует учитывать и то обстоятельство, что в условиях модернизации Российского образования задача поиска и сопровождения одарённых детей приобретает новое звучание: осуществляется постепенный переход от селекции и отбора детей для специального обучения к выявлению и развитию способностей всех детей. Решение данной задачи предполагает изменение как структуры (профильное обучение на старшей ступени школы), так и содержания образования на основе </w:t>
      </w:r>
      <w:proofErr w:type="spellStart"/>
      <w:r w:rsidRPr="0051456A">
        <w:rPr>
          <w:rFonts w:cs="Times New Roman"/>
        </w:rPr>
        <w:t>компетентностного</w:t>
      </w:r>
      <w:proofErr w:type="spellEnd"/>
      <w:r w:rsidRPr="0051456A">
        <w:rPr>
          <w:rFonts w:cs="Times New Roman"/>
        </w:rPr>
        <w:t xml:space="preserve"> подхода (обогащение общеобразовательных программ за счёт введения программ внеурочной деятельности и дополнительного образования), что усиливает творческую составляющую школьного образования, способствует получению нового качества образования.   </w:t>
      </w:r>
    </w:p>
    <w:p w:rsidR="00911B6C" w:rsidRPr="0051456A" w:rsidRDefault="00911B6C" w:rsidP="00911B6C">
      <w:pPr>
        <w:spacing w:line="360" w:lineRule="auto"/>
        <w:ind w:firstLine="708"/>
        <w:jc w:val="both"/>
        <w:rPr>
          <w:rFonts w:cs="Times New Roman"/>
        </w:rPr>
      </w:pPr>
      <w:r w:rsidRPr="0051456A">
        <w:rPr>
          <w:rFonts w:cs="Times New Roman"/>
        </w:rPr>
        <w:t xml:space="preserve">Реализация спроектированных частных моделей сопровождения одарённых и талантливых детей для локальных и муниципальных образовательных систем в общей управленческой модели (её четвёртый и пятый этапы) предполагает оказание поддержки  личности или же системе на начальном этапе деятельности с постепенным  их переходом на самостоятельное решение проблем своего развития.   </w:t>
      </w:r>
    </w:p>
    <w:p w:rsidR="00911B6C" w:rsidRPr="0051456A" w:rsidRDefault="00911B6C" w:rsidP="00911B6C">
      <w:pPr>
        <w:spacing w:line="360" w:lineRule="auto"/>
        <w:ind w:firstLine="708"/>
        <w:jc w:val="both"/>
        <w:rPr>
          <w:rFonts w:cs="Times New Roman"/>
        </w:rPr>
      </w:pPr>
      <w:proofErr w:type="gramStart"/>
      <w:r w:rsidRPr="0051456A">
        <w:rPr>
          <w:rFonts w:cs="Times New Roman"/>
        </w:rPr>
        <w:t>В качестве поддержки может быть рассмотрено создание условий (</w:t>
      </w:r>
      <w:proofErr w:type="spellStart"/>
      <w:r w:rsidRPr="0051456A">
        <w:rPr>
          <w:rFonts w:cs="Times New Roman"/>
        </w:rPr>
        <w:t>психолого</w:t>
      </w:r>
      <w:proofErr w:type="spellEnd"/>
      <w:r w:rsidRPr="0051456A">
        <w:rPr>
          <w:rFonts w:cs="Times New Roman"/>
        </w:rPr>
        <w:t xml:space="preserve"> – педагогическая помощь одарённым детям и педагогам…), вложение ресурсов (кадровых, информационных, нормативно – правовых, финансово – экономических, материально – технических, научно – методических, </w:t>
      </w:r>
      <w:proofErr w:type="spellStart"/>
      <w:r w:rsidRPr="0051456A">
        <w:rPr>
          <w:rFonts w:cs="Times New Roman"/>
        </w:rPr>
        <w:t>учебно</w:t>
      </w:r>
      <w:proofErr w:type="spellEnd"/>
      <w:r w:rsidRPr="0051456A">
        <w:rPr>
          <w:rFonts w:cs="Times New Roman"/>
        </w:rPr>
        <w:t xml:space="preserve"> – дидактических и </w:t>
      </w:r>
      <w:proofErr w:type="spellStart"/>
      <w:r w:rsidRPr="0051456A">
        <w:rPr>
          <w:rFonts w:cs="Times New Roman"/>
        </w:rPr>
        <w:t>учебно</w:t>
      </w:r>
      <w:proofErr w:type="spellEnd"/>
      <w:r w:rsidRPr="0051456A">
        <w:rPr>
          <w:rFonts w:cs="Times New Roman"/>
        </w:rPr>
        <w:t xml:space="preserve"> - методических) в осуществление моделей сопровождения.</w:t>
      </w:r>
      <w:proofErr w:type="gramEnd"/>
    </w:p>
    <w:p w:rsidR="00911B6C" w:rsidRPr="0051456A" w:rsidRDefault="00911B6C" w:rsidP="00911B6C">
      <w:pPr>
        <w:spacing w:line="360" w:lineRule="auto"/>
        <w:ind w:firstLine="708"/>
        <w:jc w:val="both"/>
        <w:rPr>
          <w:rFonts w:cs="Times New Roman"/>
        </w:rPr>
      </w:pPr>
      <w:r w:rsidRPr="0051456A">
        <w:rPr>
          <w:rFonts w:cs="Times New Roman"/>
        </w:rPr>
        <w:t>Такая поддержка способна будет обеспечить «запуск» реализации модели и позволит выйти как учреждениям, так и конкретным одарённым ребятам в режим осуществления самостоятельной, творческой деятельности. В перспективе это, безусловно, скажется на изменении потенциала самого общества за счёт вхождения в самостоятельную жизнь, в том числе и профессиональную деятельность, выпускников образовательных учреждений, развитию способностей которых уделялось столь пристальное внимание.</w:t>
      </w:r>
    </w:p>
    <w:p w:rsidR="00911B6C" w:rsidRPr="0051456A" w:rsidRDefault="00911B6C" w:rsidP="00911B6C">
      <w:pPr>
        <w:spacing w:line="360" w:lineRule="auto"/>
        <w:ind w:firstLine="708"/>
        <w:jc w:val="both"/>
        <w:rPr>
          <w:rFonts w:cs="Times New Roman"/>
          <w:b/>
        </w:rPr>
      </w:pPr>
      <w:r w:rsidRPr="0051456A">
        <w:rPr>
          <w:rFonts w:cs="Times New Roman"/>
        </w:rPr>
        <w:lastRenderedPageBreak/>
        <w:t>Насколько хорошо «сработает» предложенная модель можно будет сказать, проанализировав её отсроченные результаты (шестой этап модели), вновь вернувшись к диагностической модели, в соответствие с её возможным разделом «Наши одарённые выпускники 10 (20, 30, 40…) лет спустя окончания школы.</w:t>
      </w:r>
    </w:p>
    <w:p w:rsidR="00911B6C" w:rsidRPr="0051456A" w:rsidRDefault="00911B6C" w:rsidP="00911B6C">
      <w:pPr>
        <w:spacing w:line="360" w:lineRule="auto"/>
        <w:ind w:firstLine="708"/>
        <w:jc w:val="both"/>
        <w:rPr>
          <w:rFonts w:cs="Times New Roman"/>
        </w:rPr>
      </w:pPr>
      <w:r w:rsidRPr="0051456A">
        <w:rPr>
          <w:rFonts w:cs="Times New Roman"/>
          <w:b/>
        </w:rPr>
        <w:t>Третья группа задач</w:t>
      </w:r>
      <w:r w:rsidRPr="0051456A">
        <w:rPr>
          <w:rFonts w:cs="Times New Roman"/>
        </w:rPr>
        <w:t xml:space="preserve"> в осмыслении теоретической модели  сопровождения одарённых детей будет связана с раскрытием идей сетевого взаимодействия и социального партнёрства учреждений и организаций при проектировании и реализации педагогических моделей сопровождения, и прежде всего, построения индивидуальной образовательной траектории одарённого ребёнка в региональной образовательной системе. Решение этой группы задач позволит определиться с моделями управления процессом сопровождения одарённых детей в условиях сети.</w:t>
      </w:r>
    </w:p>
    <w:p w:rsidR="00911B6C" w:rsidRPr="0051456A" w:rsidRDefault="00911B6C" w:rsidP="00911B6C">
      <w:pPr>
        <w:spacing w:line="360" w:lineRule="auto"/>
        <w:ind w:firstLine="708"/>
        <w:jc w:val="both"/>
        <w:rPr>
          <w:rFonts w:cs="Times New Roman"/>
        </w:rPr>
      </w:pPr>
      <w:r w:rsidRPr="0051456A">
        <w:rPr>
          <w:rFonts w:cs="Times New Roman"/>
        </w:rPr>
        <w:t xml:space="preserve">В научных исследованиях феномена сети [8-11, 22] обращается особое внимание на состав и характер связей между участниками сети, независимо от того, кто ими является (объединение </w:t>
      </w:r>
      <w:r w:rsidRPr="0051456A">
        <w:rPr>
          <w:rFonts w:cs="Times New Roman"/>
          <w:bCs/>
        </w:rPr>
        <w:t>независимых</w:t>
      </w:r>
      <w:r w:rsidRPr="0051456A">
        <w:rPr>
          <w:rFonts w:cs="Times New Roman"/>
        </w:rPr>
        <w:t xml:space="preserve"> индивидов, социальных групп и/или организаций и т.д.),</w:t>
      </w:r>
      <w:r w:rsidRPr="0051456A">
        <w:rPr>
          <w:rFonts w:cs="Times New Roman"/>
          <w:bCs/>
        </w:rPr>
        <w:t xml:space="preserve"> позволяющий рассматривать сеть как «единый полифункциональный</w:t>
      </w:r>
      <w:r w:rsidRPr="0051456A">
        <w:rPr>
          <w:rFonts w:cs="Times New Roman"/>
          <w:b/>
          <w:bCs/>
        </w:rPr>
        <w:t xml:space="preserve"> </w:t>
      </w:r>
      <w:r w:rsidRPr="0051456A">
        <w:rPr>
          <w:rFonts w:cs="Times New Roman"/>
          <w:bCs/>
        </w:rPr>
        <w:t>комплекс</w:t>
      </w:r>
      <w:proofErr w:type="gramStart"/>
      <w:r w:rsidRPr="0051456A">
        <w:rPr>
          <w:rFonts w:cs="Times New Roman"/>
          <w:bCs/>
        </w:rPr>
        <w:t>»(</w:t>
      </w:r>
      <w:proofErr w:type="gramEnd"/>
      <w:r w:rsidRPr="0051456A">
        <w:rPr>
          <w:rFonts w:cs="Times New Roman"/>
          <w:bCs/>
        </w:rPr>
        <w:t>Жуковицкая Н.Н.[11])</w:t>
      </w:r>
      <w:r w:rsidRPr="0051456A">
        <w:rPr>
          <w:rFonts w:cs="Times New Roman"/>
        </w:rPr>
        <w:t>. Для характеристики сети важны:</w:t>
      </w:r>
    </w:p>
    <w:p w:rsidR="00911B6C" w:rsidRPr="0051456A" w:rsidRDefault="00911B6C" w:rsidP="00911B6C">
      <w:pPr>
        <w:spacing w:line="360" w:lineRule="auto"/>
        <w:ind w:firstLine="708"/>
        <w:jc w:val="both"/>
        <w:rPr>
          <w:rFonts w:cs="Times New Roman"/>
        </w:rPr>
      </w:pPr>
      <w:r w:rsidRPr="0051456A">
        <w:rPr>
          <w:rFonts w:cs="Times New Roman"/>
        </w:rPr>
        <w:t xml:space="preserve">общие цели,   общий корпоративный имидж и корпоративная инфраструктура (М.М. </w:t>
      </w:r>
      <w:proofErr w:type="spellStart"/>
      <w:r w:rsidRPr="0051456A">
        <w:rPr>
          <w:rFonts w:cs="Times New Roman"/>
        </w:rPr>
        <w:t>Чучкевич</w:t>
      </w:r>
      <w:proofErr w:type="spellEnd"/>
      <w:r w:rsidRPr="0051456A">
        <w:rPr>
          <w:rFonts w:cs="Times New Roman"/>
        </w:rPr>
        <w:t xml:space="preserve">); </w:t>
      </w:r>
    </w:p>
    <w:p w:rsidR="00911B6C" w:rsidRPr="0051456A" w:rsidRDefault="00911B6C" w:rsidP="00911B6C">
      <w:pPr>
        <w:spacing w:line="360" w:lineRule="auto"/>
        <w:ind w:firstLine="708"/>
        <w:jc w:val="both"/>
        <w:rPr>
          <w:rFonts w:cs="Times New Roman"/>
        </w:rPr>
      </w:pPr>
      <w:r w:rsidRPr="0051456A">
        <w:rPr>
          <w:rFonts w:cs="Times New Roman"/>
        </w:rPr>
        <w:t>способность неограниченно расширяться путём включения всё новых и новых звеньев (структур, объединений, учреждений), что придаёт данной форме гибкость и динамичность (Е.В. Василевская);</w:t>
      </w:r>
    </w:p>
    <w:p w:rsidR="00911B6C" w:rsidRPr="0051456A" w:rsidRDefault="00911B6C" w:rsidP="00911B6C">
      <w:pPr>
        <w:spacing w:line="360" w:lineRule="auto"/>
        <w:ind w:firstLine="708"/>
        <w:jc w:val="both"/>
        <w:rPr>
          <w:rFonts w:cs="Times New Roman"/>
        </w:rPr>
      </w:pPr>
      <w:r w:rsidRPr="0051456A">
        <w:rPr>
          <w:rFonts w:cs="Times New Roman"/>
        </w:rPr>
        <w:t xml:space="preserve">объединение </w:t>
      </w:r>
      <w:r w:rsidRPr="0051456A">
        <w:rPr>
          <w:rFonts w:cs="Times New Roman"/>
          <w:bCs/>
        </w:rPr>
        <w:t xml:space="preserve">трёх </w:t>
      </w:r>
      <w:r w:rsidRPr="0051456A">
        <w:rPr>
          <w:rFonts w:cs="Times New Roman"/>
        </w:rPr>
        <w:t xml:space="preserve">составляющих: совокупности позиций; отношений между позициями; потоков ресурсов (Г.В. </w:t>
      </w:r>
      <w:proofErr w:type="spellStart"/>
      <w:r w:rsidRPr="0051456A">
        <w:rPr>
          <w:rFonts w:cs="Times New Roman"/>
        </w:rPr>
        <w:t>Градосельская</w:t>
      </w:r>
      <w:proofErr w:type="spellEnd"/>
      <w:r w:rsidRPr="0051456A">
        <w:rPr>
          <w:rFonts w:cs="Times New Roman"/>
        </w:rPr>
        <w:t xml:space="preserve">); </w:t>
      </w:r>
    </w:p>
    <w:p w:rsidR="00911B6C" w:rsidRPr="0051456A" w:rsidRDefault="00911B6C" w:rsidP="00911B6C">
      <w:pPr>
        <w:spacing w:line="360" w:lineRule="auto"/>
        <w:ind w:firstLine="708"/>
        <w:jc w:val="both"/>
        <w:rPr>
          <w:rFonts w:cs="Times New Roman"/>
        </w:rPr>
      </w:pPr>
      <w:r w:rsidRPr="0051456A">
        <w:rPr>
          <w:rFonts w:cs="Times New Roman"/>
        </w:rPr>
        <w:t xml:space="preserve">формирование в сети различных связей с учётом преимуществ  </w:t>
      </w:r>
      <w:r w:rsidRPr="0051456A">
        <w:rPr>
          <w:rFonts w:cs="Times New Roman"/>
          <w:bCs/>
        </w:rPr>
        <w:t>конкуренции</w:t>
      </w:r>
      <w:r w:rsidRPr="0051456A">
        <w:rPr>
          <w:rFonts w:cs="Times New Roman"/>
          <w:b/>
          <w:bCs/>
        </w:rPr>
        <w:t xml:space="preserve"> </w:t>
      </w:r>
      <w:r w:rsidRPr="0051456A">
        <w:rPr>
          <w:rFonts w:cs="Times New Roman"/>
          <w:bCs/>
        </w:rPr>
        <w:t>и</w:t>
      </w:r>
      <w:r w:rsidRPr="0051456A">
        <w:rPr>
          <w:rFonts w:cs="Times New Roman"/>
        </w:rPr>
        <w:t xml:space="preserve"> </w:t>
      </w:r>
      <w:r w:rsidRPr="0051456A">
        <w:rPr>
          <w:rFonts w:cs="Times New Roman"/>
          <w:bCs/>
        </w:rPr>
        <w:t xml:space="preserve">кооперации </w:t>
      </w:r>
      <w:r w:rsidRPr="0051456A">
        <w:rPr>
          <w:rFonts w:cs="Times New Roman"/>
        </w:rPr>
        <w:t xml:space="preserve">образовательных учреждений (Н. </w:t>
      </w:r>
      <w:proofErr w:type="spellStart"/>
      <w:r w:rsidRPr="0051456A">
        <w:rPr>
          <w:rFonts w:cs="Times New Roman"/>
        </w:rPr>
        <w:t>Н.Жуковицкая</w:t>
      </w:r>
      <w:proofErr w:type="spellEnd"/>
      <w:r w:rsidRPr="0051456A">
        <w:rPr>
          <w:rFonts w:cs="Times New Roman"/>
        </w:rPr>
        <w:t xml:space="preserve">). </w:t>
      </w:r>
    </w:p>
    <w:p w:rsidR="00911B6C" w:rsidRPr="0051456A" w:rsidRDefault="00911B6C" w:rsidP="00911B6C">
      <w:pPr>
        <w:spacing w:line="360" w:lineRule="auto"/>
        <w:ind w:firstLine="708"/>
        <w:jc w:val="both"/>
        <w:rPr>
          <w:rFonts w:cs="Times New Roman"/>
          <w:bCs/>
        </w:rPr>
      </w:pPr>
      <w:r w:rsidRPr="0051456A">
        <w:rPr>
          <w:rFonts w:cs="Times New Roman"/>
        </w:rPr>
        <w:t>Для решения задачи сопровождения одарённого ребёнка в условиях сетевого взаимодействия образовательных учреждений и их социальных партнёров, возможно создание различных организационных структур,</w:t>
      </w:r>
      <w:r w:rsidRPr="0051456A">
        <w:rPr>
          <w:rFonts w:cs="Times New Roman"/>
          <w:bCs/>
        </w:rPr>
        <w:t xml:space="preserve"> основанных на кооперации  потенциалов организаций и учреждений в форме</w:t>
      </w:r>
      <w:r w:rsidRPr="0051456A">
        <w:rPr>
          <w:rFonts w:cs="Times New Roman"/>
        </w:rPr>
        <w:t xml:space="preserve"> </w:t>
      </w:r>
      <w:r w:rsidRPr="0051456A">
        <w:rPr>
          <w:rFonts w:cs="Times New Roman"/>
          <w:bCs/>
        </w:rPr>
        <w:t>стратегического партнёрства. Среди них</w:t>
      </w:r>
      <w:r w:rsidRPr="0051456A">
        <w:rPr>
          <w:rFonts w:cs="Times New Roman"/>
        </w:rPr>
        <w:t xml:space="preserve"> модели аутсорсинга или же сетевых организаций, рассматриваемых в теории и практике стратегического управления[4]. </w:t>
      </w:r>
    </w:p>
    <w:p w:rsidR="00911B6C" w:rsidRPr="0051456A" w:rsidRDefault="00911B6C" w:rsidP="00911B6C">
      <w:pPr>
        <w:spacing w:line="360" w:lineRule="auto"/>
        <w:ind w:firstLine="708"/>
        <w:jc w:val="both"/>
        <w:rPr>
          <w:rFonts w:cs="Times New Roman"/>
          <w:bCs/>
        </w:rPr>
      </w:pPr>
      <w:r w:rsidRPr="0051456A">
        <w:rPr>
          <w:rFonts w:cs="Times New Roman"/>
          <w:bCs/>
        </w:rPr>
        <w:t>Аутсорсинг</w:t>
      </w:r>
      <w:r w:rsidRPr="0051456A">
        <w:rPr>
          <w:rFonts w:cs="Times New Roman"/>
          <w:b/>
          <w:bCs/>
        </w:rPr>
        <w:t xml:space="preserve">  </w:t>
      </w:r>
      <w:r w:rsidRPr="0051456A">
        <w:rPr>
          <w:rFonts w:cs="Times New Roman"/>
          <w:bCs/>
        </w:rPr>
        <w:t>предполагает</w:t>
      </w:r>
      <w:r w:rsidRPr="0051456A">
        <w:rPr>
          <w:rFonts w:cs="Times New Roman"/>
        </w:rPr>
        <w:t xml:space="preserve"> ориентацию организаций  на рациональную передачу части своих функций партнёрам при сохранении за собой только тех из них, выполняя которые, она реализует свои главные конкурентные преимущества[4]. В образовании такое перераспределение функций непосредственно связано и с передачей ресурсов другим учреждениям: кадры, технологии, финансы, контингент обучающихся…, что предполагает создание ресурсных центров, </w:t>
      </w:r>
      <w:r w:rsidRPr="0051456A">
        <w:rPr>
          <w:rFonts w:cs="Times New Roman"/>
        </w:rPr>
        <w:lastRenderedPageBreak/>
        <w:t>базовых школ и т.п.</w:t>
      </w:r>
    </w:p>
    <w:p w:rsidR="00911B6C" w:rsidRPr="0051456A" w:rsidRDefault="00911B6C" w:rsidP="00911B6C">
      <w:pPr>
        <w:spacing w:line="360" w:lineRule="auto"/>
        <w:ind w:firstLine="708"/>
        <w:jc w:val="both"/>
        <w:rPr>
          <w:rFonts w:cs="Times New Roman"/>
        </w:rPr>
      </w:pPr>
      <w:r w:rsidRPr="0051456A">
        <w:rPr>
          <w:rFonts w:cs="Times New Roman"/>
          <w:bCs/>
        </w:rPr>
        <w:t>Сетевая организация,</w:t>
      </w:r>
      <w:r w:rsidRPr="0051456A">
        <w:rPr>
          <w:rFonts w:cs="Times New Roman"/>
        </w:rPr>
        <w:t xml:space="preserve"> с точки зрения Гапоненко А.Л., </w:t>
      </w:r>
      <w:proofErr w:type="spellStart"/>
      <w:r w:rsidRPr="0051456A">
        <w:rPr>
          <w:rFonts w:cs="Times New Roman"/>
        </w:rPr>
        <w:t>Панкрухина</w:t>
      </w:r>
      <w:proofErr w:type="spellEnd"/>
      <w:r w:rsidRPr="0051456A">
        <w:rPr>
          <w:rFonts w:cs="Times New Roman"/>
        </w:rPr>
        <w:t xml:space="preserve"> А.П., прочитывается как «тип организации, структура которой представляет собой свободно связанную, гибкую, горизонтально организованную сеть принципиально равноправных, разных по выполняемым ролям и функциям, независимых партнёров»[4]. В образовательных системах муниципального и регионального уровня нами были исследованы модели «образовательная ассоциация», «сетевой проект»[11].</w:t>
      </w:r>
    </w:p>
    <w:p w:rsidR="00911B6C" w:rsidRPr="0051456A" w:rsidRDefault="00911B6C" w:rsidP="00911B6C">
      <w:pPr>
        <w:spacing w:line="360" w:lineRule="auto"/>
        <w:ind w:firstLine="708"/>
        <w:jc w:val="both"/>
        <w:rPr>
          <w:rFonts w:cs="Times New Roman"/>
          <w:bCs/>
        </w:rPr>
      </w:pPr>
      <w:r w:rsidRPr="0051456A">
        <w:rPr>
          <w:rFonts w:cs="Times New Roman"/>
        </w:rPr>
        <w:t xml:space="preserve">Создание сетевой организации означает </w:t>
      </w:r>
      <w:r w:rsidRPr="0051456A">
        <w:rPr>
          <w:rFonts w:cs="Times New Roman"/>
          <w:bCs/>
        </w:rPr>
        <w:t>интеграцию</w:t>
      </w:r>
      <w:r w:rsidRPr="0051456A">
        <w:rPr>
          <w:rFonts w:cs="Times New Roman"/>
        </w:rPr>
        <w:t xml:space="preserve"> уникального опыта, возможностей и знаний участников, объединяющихся вокруг некоторого проекта, который не может быть выполнен каждым из партнёров в отдельности. Образование сети различными участниками обеспечивает взаимную компенсацию их недостатков и усиление преимуществ. При этом они сохраняют </w:t>
      </w:r>
      <w:r w:rsidRPr="0051456A">
        <w:rPr>
          <w:rFonts w:cs="Times New Roman"/>
          <w:bCs/>
        </w:rPr>
        <w:t>независимость</w:t>
      </w:r>
      <w:r w:rsidRPr="0051456A">
        <w:rPr>
          <w:rFonts w:cs="Times New Roman"/>
        </w:rPr>
        <w:t xml:space="preserve"> своей</w:t>
      </w:r>
      <w:r w:rsidRPr="0051456A">
        <w:rPr>
          <w:rFonts w:cs="Times New Roman"/>
          <w:b/>
          <w:bCs/>
        </w:rPr>
        <w:t xml:space="preserve"> </w:t>
      </w:r>
      <w:r w:rsidRPr="0051456A">
        <w:rPr>
          <w:rFonts w:cs="Times New Roman"/>
          <w:bCs/>
        </w:rPr>
        <w:t>основной</w:t>
      </w:r>
      <w:r w:rsidRPr="0051456A">
        <w:rPr>
          <w:rFonts w:cs="Times New Roman"/>
          <w:b/>
          <w:bCs/>
        </w:rPr>
        <w:t xml:space="preserve"> </w:t>
      </w:r>
      <w:r w:rsidRPr="0051456A">
        <w:rPr>
          <w:rFonts w:cs="Times New Roman"/>
        </w:rPr>
        <w:t xml:space="preserve">деятельности, </w:t>
      </w:r>
      <w:r w:rsidRPr="0051456A">
        <w:rPr>
          <w:rFonts w:cs="Times New Roman"/>
          <w:bCs/>
        </w:rPr>
        <w:t>взаимодействуя</w:t>
      </w:r>
      <w:r w:rsidRPr="0051456A">
        <w:rPr>
          <w:rFonts w:cs="Times New Roman"/>
        </w:rPr>
        <w:t xml:space="preserve"> лишь по поводу данной проблемы, </w:t>
      </w:r>
      <w:r w:rsidRPr="0051456A">
        <w:rPr>
          <w:rFonts w:cs="Times New Roman"/>
          <w:bCs/>
        </w:rPr>
        <w:t>объединяя</w:t>
      </w:r>
      <w:r w:rsidRPr="0051456A">
        <w:rPr>
          <w:rFonts w:cs="Times New Roman"/>
          <w:b/>
          <w:bCs/>
        </w:rPr>
        <w:t xml:space="preserve"> </w:t>
      </w:r>
      <w:r w:rsidRPr="0051456A">
        <w:rPr>
          <w:rFonts w:cs="Times New Roman"/>
        </w:rPr>
        <w:t xml:space="preserve">при необходимости </w:t>
      </w:r>
      <w:r w:rsidRPr="0051456A">
        <w:rPr>
          <w:rFonts w:cs="Times New Roman"/>
          <w:bCs/>
        </w:rPr>
        <w:t>ресурсы</w:t>
      </w:r>
      <w:r w:rsidRPr="0051456A">
        <w:rPr>
          <w:rFonts w:cs="Times New Roman"/>
        </w:rPr>
        <w:t xml:space="preserve"> для её разрешения [22]. </w:t>
      </w:r>
    </w:p>
    <w:p w:rsidR="00911B6C" w:rsidRPr="0051456A" w:rsidRDefault="00911B6C" w:rsidP="00911B6C">
      <w:pPr>
        <w:spacing w:line="360" w:lineRule="auto"/>
        <w:ind w:firstLine="680"/>
        <w:jc w:val="both"/>
        <w:rPr>
          <w:rFonts w:cs="Times New Roman"/>
        </w:rPr>
      </w:pPr>
      <w:r w:rsidRPr="0051456A">
        <w:rPr>
          <w:rFonts w:cs="Times New Roman"/>
          <w:bCs/>
        </w:rPr>
        <w:t>В качестве условий</w:t>
      </w:r>
      <w:r w:rsidRPr="0051456A">
        <w:rPr>
          <w:rFonts w:cs="Times New Roman"/>
        </w:rPr>
        <w:t xml:space="preserve"> реализации сетевого взаимодействия должны учитываться:</w:t>
      </w:r>
    </w:p>
    <w:p w:rsidR="00911B6C" w:rsidRPr="0051456A" w:rsidRDefault="00911B6C" w:rsidP="00911B6C">
      <w:pPr>
        <w:spacing w:line="360" w:lineRule="auto"/>
        <w:ind w:firstLine="680"/>
        <w:jc w:val="both"/>
        <w:rPr>
          <w:rFonts w:cs="Times New Roman"/>
        </w:rPr>
      </w:pPr>
      <w:r w:rsidRPr="0051456A">
        <w:rPr>
          <w:rFonts w:cs="Times New Roman"/>
        </w:rPr>
        <w:t xml:space="preserve">1) наличие накопленного </w:t>
      </w:r>
      <w:r w:rsidRPr="0051456A">
        <w:rPr>
          <w:rFonts w:cs="Times New Roman"/>
          <w:bCs/>
        </w:rPr>
        <w:t>капитала</w:t>
      </w:r>
      <w:r w:rsidRPr="0051456A">
        <w:rPr>
          <w:rFonts w:cs="Times New Roman"/>
        </w:rPr>
        <w:t>: человеческого, информационного, материального и т.д., предоставление к нему беспрепятственного доступа;</w:t>
      </w:r>
    </w:p>
    <w:p w:rsidR="00911B6C" w:rsidRPr="0051456A" w:rsidRDefault="00911B6C" w:rsidP="00911B6C">
      <w:pPr>
        <w:spacing w:line="360" w:lineRule="auto"/>
        <w:ind w:firstLine="680"/>
        <w:jc w:val="both"/>
        <w:rPr>
          <w:rFonts w:cs="Times New Roman"/>
          <w:bCs/>
        </w:rPr>
      </w:pPr>
      <w:r w:rsidRPr="0051456A">
        <w:rPr>
          <w:rFonts w:cs="Times New Roman"/>
        </w:rPr>
        <w:t xml:space="preserve">2) возможность быстрого установления многосторонних </w:t>
      </w:r>
      <w:r w:rsidRPr="0051456A">
        <w:rPr>
          <w:rFonts w:cs="Times New Roman"/>
          <w:bCs/>
        </w:rPr>
        <w:t xml:space="preserve">связей </w:t>
      </w:r>
      <w:r w:rsidRPr="0051456A">
        <w:rPr>
          <w:rFonts w:cs="Times New Roman"/>
        </w:rPr>
        <w:t>в рамках совместной деятельности (технические возможности, заинтересованность участников, доверительная среда общения, сетевая культура: ценности, цели, средства…);</w:t>
      </w:r>
    </w:p>
    <w:p w:rsidR="00911B6C" w:rsidRPr="0051456A" w:rsidRDefault="00911B6C" w:rsidP="00911B6C">
      <w:pPr>
        <w:spacing w:line="360" w:lineRule="auto"/>
        <w:ind w:firstLine="680"/>
        <w:jc w:val="both"/>
        <w:rPr>
          <w:rFonts w:cs="Times New Roman"/>
        </w:rPr>
      </w:pPr>
      <w:r w:rsidRPr="0051456A">
        <w:rPr>
          <w:rFonts w:cs="Times New Roman"/>
          <w:bCs/>
        </w:rPr>
        <w:t>3) готовность</w:t>
      </w:r>
      <w:r w:rsidRPr="0051456A">
        <w:rPr>
          <w:rFonts w:cs="Times New Roman"/>
        </w:rPr>
        <w:t xml:space="preserve"> к использованию своего ресурса для достижения общих целей. </w:t>
      </w:r>
    </w:p>
    <w:p w:rsidR="00911B6C" w:rsidRPr="0051456A" w:rsidRDefault="00911B6C" w:rsidP="00911B6C">
      <w:pPr>
        <w:spacing w:line="360" w:lineRule="auto"/>
        <w:ind w:firstLine="708"/>
        <w:jc w:val="both"/>
        <w:rPr>
          <w:rFonts w:cs="Times New Roman"/>
          <w:bCs/>
        </w:rPr>
      </w:pPr>
      <w:r w:rsidRPr="0051456A">
        <w:rPr>
          <w:rFonts w:cs="Times New Roman"/>
        </w:rPr>
        <w:t xml:space="preserve">Понимание сущности сети и основных способов взаимодействия организаций в её условиях, позволяет определиться и с базовыми типами сетевых моделей. Ориентиром в выборе моделей могут стать методические рекомендации «Реализация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подготовленные авторским коллективом под руководством А. В.  Золотарёвой в соответствии с задачами проекта, выполненного ими в рамках ФЦПРО на 2011 – 2015 гг. [22]. Выбор может быть произведён из числа следующих моделей: </w:t>
      </w:r>
    </w:p>
    <w:p w:rsidR="00911B6C" w:rsidRPr="0051456A" w:rsidRDefault="00911B6C" w:rsidP="00911B6C">
      <w:pPr>
        <w:numPr>
          <w:ilvl w:val="0"/>
          <w:numId w:val="1"/>
        </w:numPr>
        <w:spacing w:line="360" w:lineRule="auto"/>
        <w:jc w:val="both"/>
        <w:rPr>
          <w:rFonts w:cs="Times New Roman"/>
          <w:bCs/>
        </w:rPr>
      </w:pPr>
      <w:r w:rsidRPr="0051456A">
        <w:rPr>
          <w:rFonts w:cs="Times New Roman"/>
          <w:bCs/>
        </w:rPr>
        <w:t>концентрированная</w:t>
      </w:r>
      <w:r w:rsidRPr="0051456A">
        <w:rPr>
          <w:rFonts w:cs="Times New Roman"/>
        </w:rPr>
        <w:t xml:space="preserve"> сеть (модель аутсорсинга) и её виды: </w:t>
      </w:r>
    </w:p>
    <w:p w:rsidR="00911B6C" w:rsidRPr="0051456A" w:rsidRDefault="00911B6C" w:rsidP="00911B6C">
      <w:pPr>
        <w:spacing w:line="360" w:lineRule="auto"/>
        <w:ind w:firstLine="708"/>
        <w:jc w:val="both"/>
        <w:rPr>
          <w:rFonts w:cs="Times New Roman"/>
          <w:bCs/>
        </w:rPr>
      </w:pPr>
      <w:r w:rsidRPr="0051456A">
        <w:rPr>
          <w:rFonts w:cs="Times New Roman"/>
          <w:bCs/>
        </w:rPr>
        <w:t xml:space="preserve">1) </w:t>
      </w:r>
      <w:proofErr w:type="gramStart"/>
      <w:r w:rsidRPr="0051456A">
        <w:rPr>
          <w:rFonts w:cs="Times New Roman"/>
          <w:bCs/>
        </w:rPr>
        <w:t>координационная</w:t>
      </w:r>
      <w:proofErr w:type="gramEnd"/>
      <w:r w:rsidRPr="0051456A">
        <w:rPr>
          <w:rFonts w:cs="Times New Roman"/>
        </w:rPr>
        <w:t xml:space="preserve"> (создание регулирующего центра);</w:t>
      </w:r>
    </w:p>
    <w:p w:rsidR="00911B6C" w:rsidRPr="0051456A" w:rsidRDefault="00911B6C" w:rsidP="00911B6C">
      <w:pPr>
        <w:spacing w:line="360" w:lineRule="auto"/>
        <w:ind w:firstLine="708"/>
        <w:jc w:val="both"/>
        <w:rPr>
          <w:rFonts w:cs="Times New Roman"/>
          <w:bCs/>
        </w:rPr>
      </w:pPr>
      <w:r w:rsidRPr="0051456A">
        <w:rPr>
          <w:rFonts w:cs="Times New Roman"/>
          <w:bCs/>
        </w:rPr>
        <w:t xml:space="preserve">2) </w:t>
      </w:r>
      <w:proofErr w:type="gramStart"/>
      <w:r w:rsidRPr="0051456A">
        <w:rPr>
          <w:rFonts w:cs="Times New Roman"/>
          <w:bCs/>
        </w:rPr>
        <w:t>ресурсная</w:t>
      </w:r>
      <w:proofErr w:type="gramEnd"/>
      <w:r w:rsidRPr="0051456A">
        <w:rPr>
          <w:rFonts w:cs="Times New Roman"/>
          <w:b/>
          <w:bCs/>
        </w:rPr>
        <w:t xml:space="preserve"> </w:t>
      </w:r>
      <w:r w:rsidRPr="0051456A">
        <w:rPr>
          <w:rFonts w:cs="Times New Roman"/>
        </w:rPr>
        <w:t>(аккумулирование и распределение ресурсов в условиях создания ресурсного центра);</w:t>
      </w:r>
    </w:p>
    <w:p w:rsidR="00911B6C" w:rsidRPr="0051456A" w:rsidRDefault="00911B6C" w:rsidP="00911B6C">
      <w:pPr>
        <w:numPr>
          <w:ilvl w:val="0"/>
          <w:numId w:val="2"/>
        </w:numPr>
        <w:spacing w:line="360" w:lineRule="auto"/>
        <w:jc w:val="both"/>
        <w:rPr>
          <w:rFonts w:cs="Times New Roman"/>
          <w:bCs/>
        </w:rPr>
      </w:pPr>
      <w:r w:rsidRPr="0051456A">
        <w:rPr>
          <w:rFonts w:cs="Times New Roman"/>
          <w:bCs/>
        </w:rPr>
        <w:t>распределённая</w:t>
      </w:r>
      <w:r w:rsidRPr="0051456A">
        <w:rPr>
          <w:rFonts w:cs="Times New Roman"/>
        </w:rPr>
        <w:t xml:space="preserve"> сеть (модель сетевая организация) и её виды:</w:t>
      </w:r>
    </w:p>
    <w:p w:rsidR="00911B6C" w:rsidRPr="0051456A" w:rsidRDefault="00911B6C" w:rsidP="00911B6C">
      <w:pPr>
        <w:spacing w:line="360" w:lineRule="auto"/>
        <w:ind w:firstLine="708"/>
        <w:jc w:val="both"/>
        <w:rPr>
          <w:rFonts w:cs="Times New Roman"/>
          <w:bCs/>
        </w:rPr>
      </w:pPr>
      <w:r w:rsidRPr="0051456A">
        <w:rPr>
          <w:rFonts w:cs="Times New Roman"/>
          <w:bCs/>
        </w:rPr>
        <w:t>1) инструментальная</w:t>
      </w:r>
      <w:r w:rsidRPr="0051456A">
        <w:rPr>
          <w:rFonts w:cs="Times New Roman"/>
        </w:rPr>
        <w:t xml:space="preserve"> (обмен ресурсами в условиях решения каждым учреждением своих задач); </w:t>
      </w:r>
    </w:p>
    <w:p w:rsidR="00911B6C" w:rsidRPr="0051456A" w:rsidRDefault="00911B6C" w:rsidP="00911B6C">
      <w:pPr>
        <w:spacing w:line="360" w:lineRule="auto"/>
        <w:ind w:firstLine="708"/>
        <w:jc w:val="both"/>
        <w:rPr>
          <w:rFonts w:cs="Times New Roman"/>
          <w:bCs/>
        </w:rPr>
      </w:pPr>
      <w:r w:rsidRPr="0051456A">
        <w:rPr>
          <w:rFonts w:cs="Times New Roman"/>
          <w:bCs/>
        </w:rPr>
        <w:t xml:space="preserve">2) идентичная </w:t>
      </w:r>
      <w:r w:rsidRPr="0051456A">
        <w:rPr>
          <w:rFonts w:cs="Times New Roman"/>
        </w:rPr>
        <w:t xml:space="preserve">(общая цель и совместное использование образовательными учреждениями </w:t>
      </w:r>
      <w:r w:rsidRPr="0051456A">
        <w:rPr>
          <w:rFonts w:cs="Times New Roman"/>
        </w:rPr>
        <w:lastRenderedPageBreak/>
        <w:t>общих ресурсов);</w:t>
      </w:r>
    </w:p>
    <w:p w:rsidR="00911B6C" w:rsidRPr="0051456A" w:rsidRDefault="00911B6C" w:rsidP="00911B6C">
      <w:pPr>
        <w:numPr>
          <w:ilvl w:val="0"/>
          <w:numId w:val="1"/>
        </w:numPr>
        <w:spacing w:line="360" w:lineRule="auto"/>
        <w:jc w:val="both"/>
        <w:rPr>
          <w:rFonts w:cs="Times New Roman"/>
          <w:bCs/>
        </w:rPr>
      </w:pPr>
      <w:r w:rsidRPr="0051456A">
        <w:rPr>
          <w:rFonts w:cs="Times New Roman"/>
          <w:bCs/>
        </w:rPr>
        <w:t>модель цепи</w:t>
      </w:r>
      <w:r w:rsidRPr="0051456A">
        <w:rPr>
          <w:rFonts w:cs="Times New Roman"/>
        </w:rPr>
        <w:t xml:space="preserve"> (последовательность решения задач, например, при осуществлении индивидуального маршрута ребёнка). </w:t>
      </w:r>
    </w:p>
    <w:p w:rsidR="00911B6C" w:rsidRPr="0051456A" w:rsidRDefault="00911B6C" w:rsidP="00911B6C">
      <w:pPr>
        <w:spacing w:line="360" w:lineRule="auto"/>
        <w:ind w:firstLine="708"/>
        <w:jc w:val="both"/>
        <w:rPr>
          <w:rFonts w:cs="Times New Roman"/>
        </w:rPr>
      </w:pPr>
      <w:r w:rsidRPr="0051456A">
        <w:rPr>
          <w:rFonts w:cs="Times New Roman"/>
          <w:bCs/>
        </w:rPr>
        <w:t>Знание о специфике сетевого взаимодействия на основе использования различных моделей позволяет осмыслить сеть как систему, что отражается и в</w:t>
      </w:r>
      <w:r w:rsidRPr="0051456A">
        <w:rPr>
          <w:rFonts w:cs="Times New Roman"/>
        </w:rPr>
        <w:t xml:space="preserve"> её характеристике с учётом следующих признаков [8-11]:</w:t>
      </w:r>
    </w:p>
    <w:p w:rsidR="00911B6C" w:rsidRPr="0051456A" w:rsidRDefault="00911B6C" w:rsidP="00911B6C">
      <w:pPr>
        <w:spacing w:line="360" w:lineRule="auto"/>
        <w:ind w:firstLine="708"/>
        <w:jc w:val="both"/>
        <w:rPr>
          <w:rFonts w:cs="Times New Roman"/>
          <w:bCs/>
        </w:rPr>
      </w:pPr>
      <w:r w:rsidRPr="0051456A">
        <w:rPr>
          <w:rFonts w:cs="Times New Roman"/>
        </w:rPr>
        <w:t xml:space="preserve"> </w:t>
      </w:r>
      <w:r w:rsidRPr="0051456A">
        <w:rPr>
          <w:rFonts w:cs="Times New Roman"/>
          <w:bCs/>
        </w:rPr>
        <w:t>1) составных элементов</w:t>
      </w:r>
      <w:r w:rsidRPr="0051456A">
        <w:rPr>
          <w:rFonts w:cs="Times New Roman"/>
        </w:rPr>
        <w:t>, в качестве которых рассматриваются образовательные учреждения всех типов и видов, организующих работу с одарёнными детьми на территории муниципальной образовательной системы;</w:t>
      </w:r>
    </w:p>
    <w:p w:rsidR="00911B6C" w:rsidRPr="0051456A" w:rsidRDefault="00911B6C" w:rsidP="00911B6C">
      <w:pPr>
        <w:spacing w:line="360" w:lineRule="auto"/>
        <w:ind w:firstLine="708"/>
        <w:jc w:val="both"/>
        <w:rPr>
          <w:rFonts w:cs="Times New Roman"/>
          <w:bCs/>
        </w:rPr>
      </w:pPr>
      <w:r w:rsidRPr="0051456A">
        <w:rPr>
          <w:rFonts w:cs="Times New Roman"/>
          <w:bCs/>
        </w:rPr>
        <w:t>2) структуры системы</w:t>
      </w:r>
      <w:r w:rsidRPr="0051456A">
        <w:rPr>
          <w:rFonts w:cs="Times New Roman"/>
        </w:rPr>
        <w:t xml:space="preserve">, т.е. установленных связей и отношений между её элементами – образовательными учреждениями разных типов и видов, в том числе и в условиях новой сетевой организационной структуры – муниципального </w:t>
      </w:r>
      <w:r w:rsidRPr="0051456A">
        <w:rPr>
          <w:rFonts w:cs="Times New Roman"/>
          <w:bCs/>
        </w:rPr>
        <w:t>ресурсного центра по работе с одарёнными детьми;</w:t>
      </w:r>
    </w:p>
    <w:p w:rsidR="00911B6C" w:rsidRPr="0051456A" w:rsidRDefault="00911B6C" w:rsidP="00911B6C">
      <w:pPr>
        <w:spacing w:line="360" w:lineRule="auto"/>
        <w:ind w:firstLine="708"/>
        <w:jc w:val="both"/>
        <w:rPr>
          <w:rFonts w:cs="Times New Roman"/>
          <w:bCs/>
        </w:rPr>
      </w:pPr>
      <w:r w:rsidRPr="0051456A">
        <w:rPr>
          <w:rFonts w:cs="Times New Roman"/>
          <w:bCs/>
        </w:rPr>
        <w:t>3) новых функций системы, характеризующих её с учётом:</w:t>
      </w:r>
    </w:p>
    <w:p w:rsidR="00911B6C" w:rsidRPr="0051456A" w:rsidRDefault="00911B6C" w:rsidP="00911B6C">
      <w:pPr>
        <w:spacing w:line="360" w:lineRule="auto"/>
        <w:ind w:firstLine="708"/>
        <w:jc w:val="both"/>
        <w:rPr>
          <w:rFonts w:cs="Times New Roman"/>
          <w:bCs/>
        </w:rPr>
      </w:pPr>
      <w:r w:rsidRPr="0051456A">
        <w:rPr>
          <w:rFonts w:cs="Times New Roman"/>
          <w:bCs/>
        </w:rPr>
        <w:t>наличия интегративных качеств</w:t>
      </w:r>
      <w:r w:rsidRPr="0051456A">
        <w:rPr>
          <w:rFonts w:cs="Times New Roman"/>
        </w:rPr>
        <w:t>, рассматриваемых как появление новых возможностей для освоения детьми образовательных программ углубленного уровня, формирования у них опыта исследовательской и проектной  деятельности в процессе сетевого взаимодействия учреждений, которые значительно шире, чем возможности отдельных образовательных учреждений;</w:t>
      </w:r>
    </w:p>
    <w:p w:rsidR="00911B6C" w:rsidRPr="0051456A" w:rsidRDefault="00911B6C" w:rsidP="00911B6C">
      <w:pPr>
        <w:spacing w:line="360" w:lineRule="auto"/>
        <w:ind w:firstLine="708"/>
        <w:jc w:val="both"/>
        <w:rPr>
          <w:rFonts w:cs="Times New Roman"/>
          <w:bCs/>
        </w:rPr>
      </w:pPr>
      <w:proofErr w:type="spellStart"/>
      <w:r w:rsidRPr="0051456A">
        <w:rPr>
          <w:rFonts w:cs="Times New Roman"/>
          <w:bCs/>
        </w:rPr>
        <w:t>полифункциональности</w:t>
      </w:r>
      <w:proofErr w:type="spellEnd"/>
      <w:r w:rsidRPr="0051456A">
        <w:rPr>
          <w:rFonts w:cs="Times New Roman"/>
          <w:bCs/>
        </w:rPr>
        <w:t xml:space="preserve"> сети,</w:t>
      </w:r>
      <w:r w:rsidRPr="0051456A">
        <w:rPr>
          <w:rFonts w:cs="Times New Roman"/>
        </w:rPr>
        <w:t xml:space="preserve"> т.е. её способности предоставлять широкий спектр образовательных услуг за счёт специализации учреждений в организации работы с одарёнными детьми, обеспечивать их доступность и качество как в условиях отдельных, так и нескольких образовательных учреждений;</w:t>
      </w:r>
    </w:p>
    <w:p w:rsidR="00911B6C" w:rsidRPr="0051456A" w:rsidRDefault="00911B6C" w:rsidP="00911B6C">
      <w:pPr>
        <w:spacing w:line="360" w:lineRule="auto"/>
        <w:ind w:firstLine="708"/>
        <w:jc w:val="both"/>
        <w:rPr>
          <w:rFonts w:cs="Times New Roman"/>
          <w:bCs/>
        </w:rPr>
      </w:pPr>
      <w:r w:rsidRPr="0051456A">
        <w:rPr>
          <w:rFonts w:cs="Times New Roman"/>
          <w:bCs/>
        </w:rPr>
        <w:t>коммуникативных свойств</w:t>
      </w:r>
      <w:r w:rsidRPr="0051456A">
        <w:rPr>
          <w:rFonts w:cs="Times New Roman"/>
        </w:rPr>
        <w:t>, рассматриваемых как связи с внешней средой, в том числе с целью привлечения ресурсов учреждений, организаций других ведомств, сфер деятельности, и прежде всего учреждений высшего профессионального образования;</w:t>
      </w:r>
    </w:p>
    <w:p w:rsidR="00911B6C" w:rsidRPr="0051456A" w:rsidRDefault="00911B6C" w:rsidP="00911B6C">
      <w:pPr>
        <w:spacing w:line="360" w:lineRule="auto"/>
        <w:ind w:firstLine="708"/>
        <w:jc w:val="both"/>
        <w:rPr>
          <w:rFonts w:cs="Times New Roman"/>
          <w:bCs/>
        </w:rPr>
      </w:pPr>
      <w:r w:rsidRPr="0051456A">
        <w:rPr>
          <w:rFonts w:cs="Times New Roman"/>
          <w:bCs/>
        </w:rPr>
        <w:t>целеустремлённости,</w:t>
      </w:r>
      <w:r w:rsidRPr="0051456A">
        <w:rPr>
          <w:rFonts w:cs="Times New Roman"/>
        </w:rPr>
        <w:t xml:space="preserve"> позволяющей установить соответствие функций всех образовательных учреждений и новой сетевой структуры – ресурсного центра для достижения основной цели – высокого качества обучения и социализации одарённых детей;</w:t>
      </w:r>
    </w:p>
    <w:p w:rsidR="00911B6C" w:rsidRPr="0051456A" w:rsidRDefault="00911B6C" w:rsidP="00911B6C">
      <w:pPr>
        <w:spacing w:line="360" w:lineRule="auto"/>
        <w:ind w:firstLine="708"/>
        <w:jc w:val="both"/>
        <w:rPr>
          <w:rFonts w:cs="Times New Roman"/>
        </w:rPr>
      </w:pPr>
      <w:r w:rsidRPr="0051456A">
        <w:rPr>
          <w:rFonts w:cs="Times New Roman"/>
          <w:bCs/>
        </w:rPr>
        <w:t>управляемости</w:t>
      </w:r>
      <w:r w:rsidRPr="0051456A">
        <w:rPr>
          <w:rFonts w:cs="Times New Roman"/>
        </w:rPr>
        <w:t xml:space="preserve"> как признака, свидетельствующего о создании необходимых и достаточных условий для достижения основной цели.</w:t>
      </w:r>
    </w:p>
    <w:p w:rsidR="00911B6C" w:rsidRPr="0051456A" w:rsidRDefault="00911B6C" w:rsidP="00911B6C">
      <w:pPr>
        <w:spacing w:line="360" w:lineRule="auto"/>
        <w:ind w:firstLine="708"/>
        <w:jc w:val="both"/>
        <w:rPr>
          <w:rFonts w:cs="Times New Roman"/>
          <w:b/>
        </w:rPr>
      </w:pPr>
      <w:r w:rsidRPr="0051456A">
        <w:rPr>
          <w:rFonts w:cs="Times New Roman"/>
        </w:rPr>
        <w:t xml:space="preserve">Таким образом, совокупность рассмотренных основных идей системно – и индивидуально – ориентированного сопровождения одарённого ребёнка в условиях региональной образовательной системы потребуют как управленческих, организационно – методических, так и </w:t>
      </w:r>
      <w:proofErr w:type="spellStart"/>
      <w:r w:rsidRPr="0051456A">
        <w:rPr>
          <w:rFonts w:cs="Times New Roman"/>
        </w:rPr>
        <w:t>психолого</w:t>
      </w:r>
      <w:proofErr w:type="spellEnd"/>
      <w:r w:rsidRPr="0051456A">
        <w:rPr>
          <w:rFonts w:cs="Times New Roman"/>
        </w:rPr>
        <w:t xml:space="preserve"> – педагогических решений, что и обуславливает целеполагание предстоящей работы.</w:t>
      </w:r>
    </w:p>
    <w:p w:rsidR="00911B6C" w:rsidRPr="0051456A" w:rsidRDefault="00911B6C" w:rsidP="00911B6C">
      <w:pPr>
        <w:spacing w:line="360" w:lineRule="auto"/>
        <w:ind w:firstLine="708"/>
        <w:jc w:val="both"/>
        <w:rPr>
          <w:rFonts w:cs="Times New Roman"/>
          <w:b/>
        </w:rPr>
      </w:pPr>
    </w:p>
    <w:p w:rsidR="00911B6C" w:rsidRPr="0051456A" w:rsidRDefault="00911B6C" w:rsidP="00911B6C">
      <w:pPr>
        <w:spacing w:line="360" w:lineRule="auto"/>
        <w:ind w:firstLine="708"/>
        <w:jc w:val="both"/>
        <w:rPr>
          <w:rFonts w:cs="Times New Roman"/>
        </w:rPr>
      </w:pPr>
      <w:r w:rsidRPr="0051456A">
        <w:rPr>
          <w:rFonts w:cs="Times New Roman"/>
          <w:b/>
        </w:rPr>
        <w:lastRenderedPageBreak/>
        <w:t>Цели и задачи:</w:t>
      </w:r>
    </w:p>
    <w:p w:rsidR="00911B6C" w:rsidRPr="0051456A" w:rsidRDefault="00911B6C" w:rsidP="00911B6C">
      <w:pPr>
        <w:spacing w:line="360" w:lineRule="auto"/>
        <w:ind w:firstLine="708"/>
        <w:jc w:val="both"/>
        <w:rPr>
          <w:rFonts w:cs="Times New Roman"/>
        </w:rPr>
      </w:pPr>
      <w:r w:rsidRPr="0051456A">
        <w:rPr>
          <w:rFonts w:cs="Times New Roman"/>
        </w:rPr>
        <w:t xml:space="preserve">Формирование региональной инновационной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достижения при этом максимальных образовательных и личностных результатов. </w:t>
      </w:r>
    </w:p>
    <w:p w:rsidR="00911B6C" w:rsidRPr="0051456A" w:rsidRDefault="00911B6C" w:rsidP="00911B6C">
      <w:pPr>
        <w:spacing w:line="360" w:lineRule="auto"/>
        <w:ind w:firstLine="708"/>
        <w:jc w:val="both"/>
        <w:rPr>
          <w:rFonts w:cs="Times New Roman"/>
          <w:iCs/>
        </w:rPr>
      </w:pPr>
      <w:r w:rsidRPr="0051456A">
        <w:rPr>
          <w:rFonts w:cs="Times New Roman"/>
        </w:rPr>
        <w:t>На достижение цели направлено решение следующих взаимосвязанных задач:</w:t>
      </w:r>
    </w:p>
    <w:p w:rsidR="00911B6C" w:rsidRPr="0051456A" w:rsidRDefault="00911B6C" w:rsidP="00911B6C">
      <w:pPr>
        <w:spacing w:line="360" w:lineRule="auto"/>
        <w:ind w:firstLine="708"/>
        <w:jc w:val="both"/>
        <w:rPr>
          <w:rFonts w:cs="Times New Roman"/>
          <w:iCs/>
        </w:rPr>
      </w:pPr>
      <w:r w:rsidRPr="0051456A">
        <w:rPr>
          <w:rFonts w:cs="Times New Roman"/>
          <w:iCs/>
        </w:rPr>
        <w:t xml:space="preserve">1.Формирование образовательной среды для раскрытия способностей каждого ребёнка в условиях реализации </w:t>
      </w:r>
      <w:r w:rsidR="002103E8">
        <w:rPr>
          <w:rFonts w:cs="Times New Roman"/>
          <w:iCs/>
        </w:rPr>
        <w:t xml:space="preserve">федеральных государственных образовательных </w:t>
      </w:r>
      <w:r w:rsidRPr="0051456A">
        <w:rPr>
          <w:rFonts w:cs="Times New Roman"/>
          <w:iCs/>
        </w:rPr>
        <w:t>стандартов.</w:t>
      </w:r>
    </w:p>
    <w:p w:rsidR="00911B6C" w:rsidRPr="0051456A" w:rsidRDefault="00911B6C" w:rsidP="00911B6C">
      <w:pPr>
        <w:spacing w:line="360" w:lineRule="auto"/>
        <w:ind w:firstLine="708"/>
        <w:jc w:val="both"/>
        <w:rPr>
          <w:rFonts w:cs="Times New Roman"/>
          <w:iCs/>
        </w:rPr>
      </w:pPr>
      <w:r w:rsidRPr="0051456A">
        <w:rPr>
          <w:rFonts w:cs="Times New Roman"/>
          <w:iCs/>
        </w:rPr>
        <w:t>2. Осуществление поиска одарённых и талантливых детей посредством расширения потенциала олимпиадного, конкурсного движения, возможностей спортивных соревнований и создание на этой основе региональной электронной базы данных одарённых детей.</w:t>
      </w:r>
    </w:p>
    <w:p w:rsidR="00911B6C" w:rsidRPr="0051456A" w:rsidRDefault="00911B6C" w:rsidP="00911B6C">
      <w:pPr>
        <w:spacing w:line="360" w:lineRule="auto"/>
        <w:ind w:firstLine="708"/>
        <w:jc w:val="both"/>
        <w:rPr>
          <w:rFonts w:cs="Times New Roman"/>
          <w:iCs/>
        </w:rPr>
      </w:pPr>
      <w:r w:rsidRPr="0051456A">
        <w:rPr>
          <w:rFonts w:cs="Times New Roman"/>
          <w:iCs/>
        </w:rPr>
        <w:t>3. Обеспечение вариативности образовательных услуг, повышение их качества для достижения высокого уровня образованности обучающихся, проявляющих неординарные способности.</w:t>
      </w:r>
    </w:p>
    <w:p w:rsidR="00911B6C" w:rsidRPr="0051456A" w:rsidRDefault="00911B6C" w:rsidP="00911B6C">
      <w:pPr>
        <w:spacing w:line="360" w:lineRule="auto"/>
        <w:ind w:firstLine="708"/>
        <w:jc w:val="both"/>
        <w:rPr>
          <w:rFonts w:cs="Times New Roman"/>
          <w:iCs/>
        </w:rPr>
      </w:pPr>
      <w:r w:rsidRPr="0051456A">
        <w:rPr>
          <w:rFonts w:cs="Times New Roman"/>
          <w:iCs/>
        </w:rPr>
        <w:t xml:space="preserve">4. Формирование системы социально и </w:t>
      </w:r>
      <w:proofErr w:type="spellStart"/>
      <w:r w:rsidRPr="0051456A">
        <w:rPr>
          <w:rFonts w:cs="Times New Roman"/>
          <w:iCs/>
        </w:rPr>
        <w:t>психолого</w:t>
      </w:r>
      <w:proofErr w:type="spellEnd"/>
      <w:r w:rsidRPr="0051456A">
        <w:rPr>
          <w:rFonts w:cs="Times New Roman"/>
          <w:iCs/>
        </w:rPr>
        <w:t xml:space="preserve"> - педагогического сопровождения одарённых детей на разных уровнях образовательных систем.</w:t>
      </w:r>
    </w:p>
    <w:p w:rsidR="00911B6C" w:rsidRPr="0051456A" w:rsidRDefault="00911B6C" w:rsidP="00911B6C">
      <w:pPr>
        <w:spacing w:line="360" w:lineRule="auto"/>
        <w:ind w:firstLine="708"/>
        <w:jc w:val="both"/>
        <w:rPr>
          <w:rFonts w:cs="Times New Roman"/>
        </w:rPr>
      </w:pPr>
      <w:r w:rsidRPr="0051456A">
        <w:rPr>
          <w:rFonts w:cs="Times New Roman"/>
          <w:iCs/>
        </w:rPr>
        <w:t>5. Развитие форм поддержки одарённых детей и талантливой молодёжи в региональной образовательной системе.</w:t>
      </w:r>
    </w:p>
    <w:p w:rsidR="00911B6C" w:rsidRPr="0051456A" w:rsidRDefault="00911B6C" w:rsidP="00911B6C">
      <w:pPr>
        <w:spacing w:line="360" w:lineRule="auto"/>
        <w:ind w:firstLine="708"/>
        <w:jc w:val="both"/>
        <w:rPr>
          <w:rFonts w:cs="Times New Roman"/>
        </w:rPr>
      </w:pPr>
      <w:r w:rsidRPr="0051456A">
        <w:rPr>
          <w:rFonts w:cs="Times New Roman"/>
        </w:rPr>
        <w:t xml:space="preserve">6. Создание системы управления процессами выявления, поддержки и сопровождения </w:t>
      </w:r>
      <w:proofErr w:type="gramStart"/>
      <w:r w:rsidRPr="0051456A">
        <w:rPr>
          <w:rFonts w:cs="Times New Roman"/>
        </w:rPr>
        <w:t>одарённых</w:t>
      </w:r>
      <w:proofErr w:type="gramEnd"/>
      <w:r w:rsidRPr="0051456A">
        <w:rPr>
          <w:rFonts w:cs="Times New Roman"/>
        </w:rPr>
        <w:t xml:space="preserve"> и талантливых обучающихся в региональной образовательной системе.</w:t>
      </w:r>
    </w:p>
    <w:p w:rsidR="00911B6C" w:rsidRPr="0051456A" w:rsidRDefault="00911B6C" w:rsidP="00911B6C">
      <w:pPr>
        <w:spacing w:line="360" w:lineRule="auto"/>
        <w:ind w:firstLine="708"/>
        <w:jc w:val="both"/>
        <w:rPr>
          <w:rFonts w:cs="Times New Roman"/>
        </w:rPr>
      </w:pPr>
      <w:r w:rsidRPr="0051456A">
        <w:rPr>
          <w:rFonts w:cs="Times New Roman"/>
        </w:rPr>
        <w:t xml:space="preserve">7. Обеспечение учебного, научно – методического  сопровождения педагогов и руководителей, осуществляющих работу с </w:t>
      </w:r>
      <w:proofErr w:type="gramStart"/>
      <w:r w:rsidRPr="0051456A">
        <w:rPr>
          <w:rFonts w:cs="Times New Roman"/>
        </w:rPr>
        <w:t>одарёнными</w:t>
      </w:r>
      <w:proofErr w:type="gramEnd"/>
      <w:r w:rsidRPr="0051456A">
        <w:rPr>
          <w:rFonts w:cs="Times New Roman"/>
        </w:rPr>
        <w:t xml:space="preserve"> и талантливыми обучающимися.</w:t>
      </w:r>
    </w:p>
    <w:p w:rsidR="00911B6C" w:rsidRPr="0051456A" w:rsidRDefault="00911B6C" w:rsidP="00911B6C">
      <w:pPr>
        <w:spacing w:line="360" w:lineRule="auto"/>
        <w:ind w:firstLine="708"/>
        <w:jc w:val="both"/>
        <w:rPr>
          <w:rFonts w:cs="Times New Roman"/>
        </w:rPr>
      </w:pPr>
      <w:r w:rsidRPr="0051456A">
        <w:rPr>
          <w:rFonts w:cs="Times New Roman"/>
        </w:rPr>
        <w:t>8. Осуществление региональной опытно – экспериментальной и исследовательской деятельности образовательных учреждений, муниципальных образовательных систем по тематике, связанной с образованием одарённых и талантливых детей и молодёжи</w:t>
      </w:r>
    </w:p>
    <w:p w:rsidR="00911B6C" w:rsidRPr="0051456A" w:rsidRDefault="00911B6C" w:rsidP="00911B6C">
      <w:pPr>
        <w:spacing w:line="360" w:lineRule="auto"/>
        <w:ind w:firstLine="708"/>
        <w:jc w:val="both"/>
        <w:rPr>
          <w:rFonts w:cs="Times New Roman"/>
        </w:rPr>
      </w:pPr>
      <w:r w:rsidRPr="0051456A">
        <w:rPr>
          <w:rFonts w:cs="Times New Roman"/>
        </w:rPr>
        <w:t xml:space="preserve">9. Обеспечение ресурсной поддержки и стимулирования образовательных учреждений, педагогов, работающих с одарёнными и талантливыми детьми.     </w:t>
      </w:r>
    </w:p>
    <w:p w:rsidR="00911B6C" w:rsidRPr="0051456A" w:rsidRDefault="00911B6C" w:rsidP="00911B6C">
      <w:pPr>
        <w:spacing w:line="360" w:lineRule="auto"/>
        <w:ind w:firstLine="708"/>
        <w:jc w:val="both"/>
        <w:rPr>
          <w:rFonts w:cs="Times New Roman"/>
        </w:rPr>
      </w:pPr>
    </w:p>
    <w:p w:rsidR="00911B6C" w:rsidRPr="0051456A" w:rsidRDefault="00911B6C" w:rsidP="00911B6C">
      <w:pPr>
        <w:spacing w:line="360" w:lineRule="auto"/>
        <w:ind w:firstLine="708"/>
        <w:jc w:val="both"/>
        <w:rPr>
          <w:rFonts w:cs="Times New Roman"/>
          <w:iCs/>
        </w:rPr>
      </w:pPr>
      <w:r w:rsidRPr="0051456A">
        <w:rPr>
          <w:rFonts w:cs="Times New Roman"/>
          <w:b/>
        </w:rPr>
        <w:t>Направления деятельности</w:t>
      </w:r>
    </w:p>
    <w:p w:rsidR="00911B6C" w:rsidRPr="00D6624E" w:rsidRDefault="00911B6C" w:rsidP="00911B6C">
      <w:pPr>
        <w:spacing w:line="360" w:lineRule="auto"/>
        <w:ind w:firstLine="708"/>
        <w:jc w:val="both"/>
        <w:rPr>
          <w:rFonts w:cs="Times New Roman"/>
          <w:i/>
        </w:rPr>
      </w:pPr>
      <w:r w:rsidRPr="00D6624E">
        <w:rPr>
          <w:rFonts w:cs="Times New Roman"/>
          <w:i/>
          <w:iCs/>
        </w:rPr>
        <w:t xml:space="preserve">1. Формирование образовательной среды школы для раскрытия способностей каждого ребёнка в условиях реализации </w:t>
      </w:r>
      <w:r w:rsidR="002103E8">
        <w:rPr>
          <w:rFonts w:cs="Times New Roman"/>
          <w:i/>
          <w:iCs/>
        </w:rPr>
        <w:t xml:space="preserve">федеральных государственных образовательных </w:t>
      </w:r>
      <w:r w:rsidRPr="00D6624E">
        <w:rPr>
          <w:rFonts w:cs="Times New Roman"/>
          <w:i/>
          <w:iCs/>
        </w:rPr>
        <w:t>стандартов.</w:t>
      </w:r>
    </w:p>
    <w:p w:rsidR="00911B6C" w:rsidRPr="0051456A" w:rsidRDefault="00911B6C" w:rsidP="00911B6C">
      <w:pPr>
        <w:spacing w:line="360" w:lineRule="auto"/>
        <w:ind w:firstLine="525"/>
        <w:jc w:val="both"/>
        <w:rPr>
          <w:rFonts w:cs="Times New Roman"/>
        </w:rPr>
      </w:pPr>
      <w:r w:rsidRPr="0051456A">
        <w:rPr>
          <w:rFonts w:cs="Times New Roman"/>
        </w:rPr>
        <w:t>1.1. Использование возможностей основных об</w:t>
      </w:r>
      <w:r w:rsidR="002103E8">
        <w:rPr>
          <w:rFonts w:cs="Times New Roman"/>
        </w:rPr>
        <w:t>щеоб</w:t>
      </w:r>
      <w:r w:rsidRPr="0051456A">
        <w:rPr>
          <w:rFonts w:cs="Times New Roman"/>
        </w:rPr>
        <w:t>разовательных программ начального, основного и среднего (общего) образования, включающих в свой состав основные и дополнительные образовательные программы, программы воспитания детей в условиях внеурочной деятельности, для решения задач развития способностей всех обучающихся.</w:t>
      </w:r>
    </w:p>
    <w:p w:rsidR="00911B6C" w:rsidRPr="0051456A" w:rsidRDefault="00911B6C" w:rsidP="00911B6C">
      <w:pPr>
        <w:spacing w:line="360" w:lineRule="auto"/>
        <w:ind w:firstLine="525"/>
        <w:jc w:val="both"/>
        <w:rPr>
          <w:rFonts w:cs="Times New Roman"/>
        </w:rPr>
      </w:pPr>
      <w:r w:rsidRPr="0051456A">
        <w:rPr>
          <w:rFonts w:cs="Times New Roman"/>
        </w:rPr>
        <w:lastRenderedPageBreak/>
        <w:t>1.2. Обеспечение вариативности образовательных программ на разных  уровнях общего образования как способа дифференциации и индивидуализации процесса обучения, формирования опыта построения, выбора и реализации индивидуальных образовательных маршрутов.</w:t>
      </w:r>
    </w:p>
    <w:p w:rsidR="00911B6C" w:rsidRPr="0051456A" w:rsidRDefault="00911B6C" w:rsidP="00911B6C">
      <w:pPr>
        <w:spacing w:line="360" w:lineRule="auto"/>
        <w:ind w:firstLine="525"/>
        <w:jc w:val="both"/>
        <w:rPr>
          <w:rFonts w:cs="Times New Roman"/>
        </w:rPr>
      </w:pPr>
      <w:r w:rsidRPr="0051456A">
        <w:rPr>
          <w:rFonts w:cs="Times New Roman"/>
        </w:rPr>
        <w:t xml:space="preserve">1.3. Расширение возможностей дополнительного образования детей для реализации </w:t>
      </w:r>
      <w:proofErr w:type="spellStart"/>
      <w:r w:rsidRPr="0051456A">
        <w:rPr>
          <w:rFonts w:cs="Times New Roman"/>
        </w:rPr>
        <w:t>деятельностного</w:t>
      </w:r>
      <w:proofErr w:type="spellEnd"/>
      <w:r w:rsidRPr="0051456A">
        <w:rPr>
          <w:rFonts w:cs="Times New Roman"/>
        </w:rPr>
        <w:t xml:space="preserve"> компонента образовательных стандартов, обеспечение практики свободного выбора детьми видов деятельности, их творческой самореализации в образовательном пространстве. </w:t>
      </w:r>
    </w:p>
    <w:p w:rsidR="00911B6C" w:rsidRPr="0051456A" w:rsidRDefault="00911B6C" w:rsidP="00911B6C">
      <w:pPr>
        <w:spacing w:line="360" w:lineRule="auto"/>
        <w:ind w:firstLine="525"/>
        <w:jc w:val="both"/>
        <w:rPr>
          <w:rFonts w:cs="Times New Roman"/>
        </w:rPr>
      </w:pPr>
      <w:r w:rsidRPr="0051456A">
        <w:rPr>
          <w:rFonts w:cs="Times New Roman"/>
        </w:rPr>
        <w:t xml:space="preserve">1.4. Формирование опыта организации и презентации самостоятельной учебно-исследовательской и проектировочной деятельности обучающихся как механизма реализации индивидуальных достижений обучающихся. </w:t>
      </w:r>
    </w:p>
    <w:p w:rsidR="00911B6C" w:rsidRPr="0051456A" w:rsidRDefault="00911B6C" w:rsidP="00911B6C">
      <w:pPr>
        <w:spacing w:line="360" w:lineRule="auto"/>
        <w:ind w:firstLine="525"/>
        <w:jc w:val="both"/>
        <w:rPr>
          <w:rFonts w:cs="Times New Roman"/>
        </w:rPr>
      </w:pPr>
      <w:r w:rsidRPr="0051456A">
        <w:rPr>
          <w:rFonts w:cs="Times New Roman"/>
        </w:rPr>
        <w:t>1.5. Введение модели оценки и самооценки образовательных результатов на основе академических и творческих достижений обучающихся с использованием различных форм, в том числе «портфолио».</w:t>
      </w:r>
    </w:p>
    <w:p w:rsidR="00911B6C" w:rsidRPr="0051456A" w:rsidRDefault="00911B6C" w:rsidP="00911B6C">
      <w:pPr>
        <w:spacing w:line="360" w:lineRule="auto"/>
        <w:ind w:firstLine="525"/>
        <w:jc w:val="both"/>
        <w:rPr>
          <w:rFonts w:cs="Times New Roman"/>
        </w:rPr>
      </w:pPr>
      <w:r w:rsidRPr="0051456A">
        <w:rPr>
          <w:rFonts w:cs="Times New Roman"/>
        </w:rPr>
        <w:t>1.6. Формирование навыков позитивной коммуникации между всеми участниками образовательного процесса как основы психологически комфортной школьной образовательной среды.</w:t>
      </w:r>
    </w:p>
    <w:p w:rsidR="00911B6C" w:rsidRPr="0051456A" w:rsidRDefault="00911B6C" w:rsidP="00911B6C">
      <w:pPr>
        <w:spacing w:line="360" w:lineRule="auto"/>
        <w:ind w:firstLine="525"/>
        <w:jc w:val="both"/>
        <w:rPr>
          <w:rFonts w:cs="Times New Roman"/>
        </w:rPr>
      </w:pPr>
      <w:r w:rsidRPr="0051456A">
        <w:rPr>
          <w:rFonts w:cs="Times New Roman"/>
        </w:rPr>
        <w:t xml:space="preserve">1.7. Обеспечение полноценного досуга школьников в процессе внеурочной деятельности, в том числе в каникулярное время за счёт расширения школьного образовательного пространства посредством использования возможностей внешней социокультурной среды.   </w:t>
      </w:r>
    </w:p>
    <w:p w:rsidR="00911B6C" w:rsidRPr="0051456A" w:rsidRDefault="00911B6C" w:rsidP="00911B6C">
      <w:pPr>
        <w:spacing w:line="360" w:lineRule="auto"/>
        <w:ind w:firstLine="525"/>
        <w:jc w:val="both"/>
        <w:rPr>
          <w:rFonts w:cs="Times New Roman"/>
          <w:b/>
        </w:rPr>
      </w:pPr>
      <w:r w:rsidRPr="0051456A">
        <w:rPr>
          <w:rFonts w:cs="Times New Roman"/>
        </w:rPr>
        <w:t>1.8. 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Интернет.</w:t>
      </w:r>
    </w:p>
    <w:p w:rsidR="00911B6C" w:rsidRPr="00D6624E" w:rsidRDefault="00911B6C" w:rsidP="00911B6C">
      <w:pPr>
        <w:spacing w:line="360" w:lineRule="auto"/>
        <w:ind w:firstLine="527"/>
        <w:jc w:val="both"/>
        <w:rPr>
          <w:rFonts w:cs="Times New Roman"/>
          <w:i/>
        </w:rPr>
      </w:pPr>
      <w:r w:rsidRPr="00D6624E">
        <w:rPr>
          <w:rFonts w:cs="Times New Roman"/>
          <w:b/>
          <w:i/>
        </w:rPr>
        <w:t xml:space="preserve"> </w:t>
      </w:r>
      <w:r w:rsidRPr="00D6624E">
        <w:rPr>
          <w:rFonts w:cs="Times New Roman"/>
          <w:i/>
          <w:iCs/>
        </w:rPr>
        <w:t>2. Осуществление поиска одарённых и талантливых детей посредством расширения потенциала олимпиадного, конкурсного движения, возможностей спортивных соревнований и создание на этой основе региональной электронной базы данных одарённых детей.</w:t>
      </w:r>
    </w:p>
    <w:p w:rsidR="00911B6C" w:rsidRPr="0051456A" w:rsidRDefault="00911B6C" w:rsidP="00911B6C">
      <w:pPr>
        <w:spacing w:line="360" w:lineRule="auto"/>
        <w:ind w:firstLine="708"/>
        <w:jc w:val="both"/>
        <w:rPr>
          <w:rFonts w:cs="Times New Roman"/>
        </w:rPr>
      </w:pPr>
      <w:r w:rsidRPr="0051456A">
        <w:rPr>
          <w:rFonts w:cs="Times New Roman"/>
        </w:rPr>
        <w:t xml:space="preserve">2.1. </w:t>
      </w:r>
      <w:proofErr w:type="gramStart"/>
      <w:r w:rsidRPr="0051456A">
        <w:rPr>
          <w:rFonts w:cs="Times New Roman"/>
        </w:rPr>
        <w:t xml:space="preserve">Упорядочение списка олимпиад, конкурсов, соревнований регионального уровня, обеспечение их преемственности на разных уровнях образовательных систем (локальном, муниципальном, региональном)  в соответствии с перечнем мероприятий и сроками их проведения на всероссийском уровне.  </w:t>
      </w:r>
      <w:proofErr w:type="gramEnd"/>
    </w:p>
    <w:p w:rsidR="00911B6C" w:rsidRPr="0051456A" w:rsidRDefault="00911B6C" w:rsidP="00911B6C">
      <w:pPr>
        <w:spacing w:line="360" w:lineRule="auto"/>
        <w:ind w:firstLine="680"/>
        <w:jc w:val="both"/>
        <w:rPr>
          <w:rFonts w:cs="Times New Roman"/>
        </w:rPr>
      </w:pPr>
      <w:r w:rsidRPr="0051456A">
        <w:rPr>
          <w:rFonts w:cs="Times New Roman"/>
        </w:rPr>
        <w:t>2.2.  Совершенствование форм и технологий проведения олимпиад, конкурсов, соревнований на разных уровнях образовательных систем.</w:t>
      </w:r>
    </w:p>
    <w:p w:rsidR="00911B6C" w:rsidRPr="0051456A" w:rsidRDefault="00911B6C" w:rsidP="00911B6C">
      <w:pPr>
        <w:spacing w:line="360" w:lineRule="auto"/>
        <w:ind w:firstLine="680"/>
        <w:jc w:val="both"/>
        <w:rPr>
          <w:rFonts w:cs="Times New Roman"/>
        </w:rPr>
      </w:pPr>
      <w:r w:rsidRPr="0051456A">
        <w:rPr>
          <w:rFonts w:cs="Times New Roman"/>
        </w:rPr>
        <w:t>2.3. Снижение возрастного диапазона включения детей, проявивших свои способности, в региональный этап предметных олимпиад Всероссийской олимпиады школьников.</w:t>
      </w:r>
    </w:p>
    <w:p w:rsidR="00911B6C" w:rsidRPr="0051456A" w:rsidRDefault="00911B6C" w:rsidP="00911B6C">
      <w:pPr>
        <w:spacing w:line="360" w:lineRule="auto"/>
        <w:ind w:firstLine="680"/>
        <w:jc w:val="both"/>
        <w:rPr>
          <w:rFonts w:cs="Times New Roman"/>
        </w:rPr>
      </w:pPr>
      <w:r w:rsidRPr="0051456A">
        <w:rPr>
          <w:rFonts w:cs="Times New Roman"/>
        </w:rPr>
        <w:t>2.4.   Отбор, целевая подготовка и обеспечение участия одарённых детей во всероссийских и международных олимпиадах, конкурсах, спортивных мероприятиях.</w:t>
      </w:r>
    </w:p>
    <w:p w:rsidR="00911B6C" w:rsidRPr="0051456A" w:rsidRDefault="00911B6C" w:rsidP="00911B6C">
      <w:pPr>
        <w:spacing w:line="360" w:lineRule="auto"/>
        <w:ind w:firstLine="680"/>
        <w:jc w:val="both"/>
        <w:rPr>
          <w:rFonts w:cs="Times New Roman"/>
        </w:rPr>
      </w:pPr>
      <w:r w:rsidRPr="0051456A">
        <w:rPr>
          <w:rFonts w:cs="Times New Roman"/>
        </w:rPr>
        <w:t xml:space="preserve">2.5. Осуществление мониторинга продвижения одарённых детей и талантливой молодёжи </w:t>
      </w:r>
      <w:r w:rsidRPr="0051456A">
        <w:rPr>
          <w:rFonts w:cs="Times New Roman"/>
        </w:rPr>
        <w:lastRenderedPageBreak/>
        <w:t xml:space="preserve">по результатам их выступления на олимпиадах, конкурсах, соревнованиях на разных уровнях образовательных систем.  </w:t>
      </w:r>
    </w:p>
    <w:p w:rsidR="00911B6C" w:rsidRPr="0051456A" w:rsidRDefault="00911B6C" w:rsidP="00911B6C">
      <w:pPr>
        <w:spacing w:line="360" w:lineRule="auto"/>
        <w:ind w:firstLine="680"/>
        <w:jc w:val="both"/>
        <w:rPr>
          <w:rFonts w:cs="Times New Roman"/>
        </w:rPr>
      </w:pPr>
      <w:r w:rsidRPr="0051456A">
        <w:rPr>
          <w:rFonts w:cs="Times New Roman"/>
        </w:rPr>
        <w:t xml:space="preserve">2.6. Разработка и пополнение региональной электронной базы данных об одарённых и талантливых детях.  </w:t>
      </w:r>
    </w:p>
    <w:p w:rsidR="00911B6C" w:rsidRPr="001E50ED" w:rsidRDefault="00911B6C" w:rsidP="00911B6C">
      <w:pPr>
        <w:spacing w:line="360" w:lineRule="auto"/>
        <w:ind w:firstLine="708"/>
        <w:jc w:val="both"/>
        <w:rPr>
          <w:rFonts w:cs="Times New Roman"/>
          <w:i/>
          <w:iCs/>
        </w:rPr>
      </w:pPr>
      <w:r w:rsidRPr="001E50ED">
        <w:rPr>
          <w:rFonts w:cs="Times New Roman"/>
          <w:i/>
          <w:iCs/>
        </w:rPr>
        <w:t>3. Обеспечение вариативности образовательных услуг, повышение их качества для достижения высокого уровня образованности обучающихся, проявляющих неординарные способности.</w:t>
      </w:r>
    </w:p>
    <w:p w:rsidR="00911B6C" w:rsidRPr="0051456A" w:rsidRDefault="00911B6C" w:rsidP="00911B6C">
      <w:pPr>
        <w:spacing w:line="360" w:lineRule="auto"/>
        <w:ind w:firstLine="708"/>
        <w:jc w:val="both"/>
        <w:rPr>
          <w:rFonts w:cs="Times New Roman"/>
          <w:bCs/>
          <w:iCs/>
        </w:rPr>
      </w:pPr>
      <w:r w:rsidRPr="0051456A">
        <w:rPr>
          <w:rFonts w:cs="Times New Roman"/>
          <w:iCs/>
        </w:rPr>
        <w:t>3.1. Создание модели диагностики образовательных и личностных достижений одарённых детей.</w:t>
      </w:r>
    </w:p>
    <w:p w:rsidR="00911B6C" w:rsidRPr="0051456A" w:rsidRDefault="00911B6C" w:rsidP="00911B6C">
      <w:pPr>
        <w:spacing w:line="360" w:lineRule="auto"/>
        <w:ind w:firstLine="708"/>
        <w:jc w:val="both"/>
        <w:rPr>
          <w:rFonts w:cs="Times New Roman"/>
          <w:iCs/>
        </w:rPr>
      </w:pPr>
      <w:r w:rsidRPr="0051456A">
        <w:rPr>
          <w:rFonts w:cs="Times New Roman"/>
          <w:bCs/>
          <w:iCs/>
        </w:rPr>
        <w:t>3.2. Проектирование образовательных программ с учётом знания основных стратегий</w:t>
      </w:r>
      <w:r w:rsidRPr="0051456A">
        <w:rPr>
          <w:rFonts w:cs="Times New Roman"/>
          <w:iCs/>
        </w:rPr>
        <w:t xml:space="preserve"> работы с одарёнными детьми.</w:t>
      </w:r>
    </w:p>
    <w:p w:rsidR="00911B6C" w:rsidRPr="0051456A" w:rsidRDefault="00911B6C" w:rsidP="00911B6C">
      <w:pPr>
        <w:spacing w:line="360" w:lineRule="auto"/>
        <w:ind w:firstLine="708"/>
        <w:jc w:val="both"/>
        <w:rPr>
          <w:rFonts w:cs="Times New Roman"/>
          <w:iCs/>
        </w:rPr>
      </w:pPr>
      <w:r w:rsidRPr="0051456A">
        <w:rPr>
          <w:rFonts w:cs="Times New Roman"/>
          <w:iCs/>
        </w:rPr>
        <w:t xml:space="preserve">3.3. Реализация широкого спектра образовательных и учебных программ повышенного уровня, включая и индивидуальные программы, и маршруты для одарённых детей. </w:t>
      </w:r>
    </w:p>
    <w:p w:rsidR="00911B6C" w:rsidRPr="0051456A" w:rsidRDefault="00911B6C" w:rsidP="00911B6C">
      <w:pPr>
        <w:spacing w:line="360" w:lineRule="auto"/>
        <w:ind w:firstLine="708"/>
        <w:jc w:val="both"/>
        <w:rPr>
          <w:rFonts w:cs="Times New Roman"/>
          <w:iCs/>
        </w:rPr>
      </w:pPr>
      <w:r w:rsidRPr="0051456A">
        <w:rPr>
          <w:rFonts w:cs="Times New Roman"/>
          <w:iCs/>
        </w:rPr>
        <w:t xml:space="preserve">3.4. </w:t>
      </w:r>
      <w:r w:rsidRPr="0051456A">
        <w:rPr>
          <w:rFonts w:cs="Times New Roman"/>
        </w:rPr>
        <w:t>Осуществление  полного перехода старшей школы на реализацию программ профильного обучения за счёт отработки гибкой системы профилей в условиях кооперации старшей ступени школы с учреждениями профессионального образования, дополнительного образования.</w:t>
      </w:r>
    </w:p>
    <w:p w:rsidR="00911B6C" w:rsidRPr="0051456A" w:rsidRDefault="00911B6C" w:rsidP="00911B6C">
      <w:pPr>
        <w:spacing w:line="360" w:lineRule="auto"/>
        <w:ind w:firstLine="708"/>
        <w:jc w:val="both"/>
        <w:rPr>
          <w:rFonts w:cs="Times New Roman"/>
        </w:rPr>
      </w:pPr>
      <w:r w:rsidRPr="0051456A">
        <w:rPr>
          <w:rFonts w:cs="Times New Roman"/>
          <w:iCs/>
        </w:rPr>
        <w:t>3.5. Осуществление дифференциации и индивидуализации образовательного процесса за счёт включения в основные образовательные программы модулей проектной, исследовательской деятельности, социальных практик с учётом запросов одарённых детей.</w:t>
      </w:r>
    </w:p>
    <w:p w:rsidR="00911B6C" w:rsidRPr="0051456A" w:rsidRDefault="00911B6C" w:rsidP="00911B6C">
      <w:pPr>
        <w:spacing w:line="360" w:lineRule="auto"/>
        <w:ind w:firstLine="708"/>
        <w:jc w:val="both"/>
        <w:rPr>
          <w:rFonts w:cs="Times New Roman"/>
          <w:iCs/>
        </w:rPr>
      </w:pPr>
      <w:r w:rsidRPr="0051456A">
        <w:rPr>
          <w:rFonts w:cs="Times New Roman"/>
        </w:rPr>
        <w:t>3.6. Расширение возможностей продуктивных «гибких» технологий, обеспечивающих рост удельного веса индивидуальных, групповых видов самостоятельной поисковой деятельности одарённых обучающихся.</w:t>
      </w:r>
    </w:p>
    <w:p w:rsidR="00911B6C" w:rsidRPr="0051456A" w:rsidRDefault="00911B6C" w:rsidP="00911B6C">
      <w:pPr>
        <w:spacing w:line="360" w:lineRule="auto"/>
        <w:ind w:firstLine="708"/>
        <w:jc w:val="both"/>
        <w:rPr>
          <w:rFonts w:cs="Times New Roman"/>
          <w:iCs/>
        </w:rPr>
      </w:pPr>
      <w:r w:rsidRPr="0051456A">
        <w:rPr>
          <w:rFonts w:cs="Times New Roman"/>
          <w:iCs/>
        </w:rPr>
        <w:t xml:space="preserve">3.7. Включение одарённых детей в различные формы воспитательной деятельности в образовательном учреждении.   </w:t>
      </w:r>
    </w:p>
    <w:p w:rsidR="00911B6C" w:rsidRPr="001E50ED" w:rsidRDefault="00911B6C" w:rsidP="00911B6C">
      <w:pPr>
        <w:spacing w:line="360" w:lineRule="auto"/>
        <w:ind w:firstLine="708"/>
        <w:jc w:val="both"/>
        <w:rPr>
          <w:rFonts w:cs="Times New Roman"/>
          <w:i/>
        </w:rPr>
      </w:pPr>
      <w:r w:rsidRPr="0051456A">
        <w:rPr>
          <w:rFonts w:cs="Times New Roman"/>
          <w:iCs/>
        </w:rPr>
        <w:t xml:space="preserve"> </w:t>
      </w:r>
      <w:r w:rsidRPr="001E50ED">
        <w:rPr>
          <w:rFonts w:cs="Times New Roman"/>
          <w:i/>
          <w:iCs/>
        </w:rPr>
        <w:t xml:space="preserve">4. Формирование системы социально и </w:t>
      </w:r>
      <w:proofErr w:type="spellStart"/>
      <w:r w:rsidRPr="001E50ED">
        <w:rPr>
          <w:rFonts w:cs="Times New Roman"/>
          <w:i/>
          <w:iCs/>
        </w:rPr>
        <w:t>психолого</w:t>
      </w:r>
      <w:proofErr w:type="spellEnd"/>
      <w:r w:rsidRPr="001E50ED">
        <w:rPr>
          <w:rFonts w:cs="Times New Roman"/>
          <w:i/>
          <w:iCs/>
        </w:rPr>
        <w:t xml:space="preserve"> - педагогического сопровождения одарённых детей на разных уровнях образовательных систем.</w:t>
      </w:r>
    </w:p>
    <w:p w:rsidR="00911B6C" w:rsidRPr="0051456A" w:rsidRDefault="00911B6C" w:rsidP="00911B6C">
      <w:pPr>
        <w:spacing w:line="360" w:lineRule="auto"/>
        <w:ind w:firstLine="708"/>
        <w:jc w:val="both"/>
        <w:rPr>
          <w:rFonts w:cs="Times New Roman"/>
          <w:iCs/>
        </w:rPr>
      </w:pPr>
      <w:r w:rsidRPr="0051456A">
        <w:rPr>
          <w:rFonts w:cs="Times New Roman"/>
        </w:rPr>
        <w:t>4.1.</w:t>
      </w:r>
      <w:r w:rsidRPr="0051456A">
        <w:rPr>
          <w:rFonts w:cs="Times New Roman"/>
          <w:iCs/>
        </w:rPr>
        <w:t xml:space="preserve"> Проектирование программ сопровождения, на их основе выстраивание и реализация индивидуальных образовательных маршрутов и траекторий  одарённых детей в региональной образовательной системе, в том числе с участием сетевых и социальных партнёров общеобразовательных учреждений:</w:t>
      </w:r>
    </w:p>
    <w:p w:rsidR="00911B6C" w:rsidRPr="0051456A" w:rsidRDefault="00911B6C" w:rsidP="00911B6C">
      <w:pPr>
        <w:spacing w:line="360" w:lineRule="auto"/>
        <w:ind w:firstLine="708"/>
        <w:jc w:val="both"/>
        <w:rPr>
          <w:rFonts w:cs="Times New Roman"/>
          <w:bCs/>
          <w:iCs/>
        </w:rPr>
      </w:pPr>
      <w:r w:rsidRPr="0051456A">
        <w:rPr>
          <w:rFonts w:cs="Times New Roman"/>
          <w:iCs/>
        </w:rPr>
        <w:t xml:space="preserve">4.1.1. Проектирование </w:t>
      </w:r>
      <w:r w:rsidRPr="0051456A">
        <w:rPr>
          <w:rFonts w:cs="Times New Roman"/>
          <w:bCs/>
          <w:iCs/>
        </w:rPr>
        <w:t>педагогических программ</w:t>
      </w:r>
      <w:r w:rsidRPr="0051456A">
        <w:rPr>
          <w:rFonts w:cs="Times New Roman"/>
          <w:iCs/>
        </w:rPr>
        <w:t xml:space="preserve"> сопровождения развития одарённых детей в соответствии с разными видами детской одарённости на разных уровнях образования: «</w:t>
      </w:r>
      <w:r w:rsidRPr="0051456A">
        <w:rPr>
          <w:rFonts w:cs="Times New Roman"/>
          <w:bCs/>
          <w:iCs/>
        </w:rPr>
        <w:t>Интерес», «Проба сил», «Выбор».</w:t>
      </w:r>
    </w:p>
    <w:p w:rsidR="00911B6C" w:rsidRPr="0051456A" w:rsidRDefault="00911B6C" w:rsidP="00911B6C">
      <w:pPr>
        <w:spacing w:line="360" w:lineRule="auto"/>
        <w:ind w:firstLine="708"/>
        <w:jc w:val="both"/>
        <w:rPr>
          <w:rFonts w:cs="Times New Roman"/>
          <w:iCs/>
        </w:rPr>
      </w:pPr>
      <w:r w:rsidRPr="0051456A">
        <w:rPr>
          <w:rFonts w:cs="Times New Roman"/>
          <w:bCs/>
          <w:iCs/>
        </w:rPr>
        <w:t xml:space="preserve">4.1.2. </w:t>
      </w:r>
      <w:r w:rsidRPr="0051456A">
        <w:rPr>
          <w:rFonts w:cs="Times New Roman"/>
          <w:iCs/>
        </w:rPr>
        <w:t xml:space="preserve">Разработка и реализация различных </w:t>
      </w:r>
      <w:r w:rsidRPr="0051456A">
        <w:rPr>
          <w:rFonts w:cs="Times New Roman"/>
          <w:bCs/>
          <w:iCs/>
        </w:rPr>
        <w:t xml:space="preserve">интегрированных </w:t>
      </w:r>
      <w:r w:rsidRPr="0051456A">
        <w:rPr>
          <w:rFonts w:cs="Times New Roman"/>
          <w:iCs/>
        </w:rPr>
        <w:t xml:space="preserve">образовательных программ, </w:t>
      </w:r>
      <w:r w:rsidRPr="0051456A">
        <w:rPr>
          <w:rFonts w:cs="Times New Roman"/>
          <w:iCs/>
        </w:rPr>
        <w:lastRenderedPageBreak/>
        <w:t xml:space="preserve">совместно реализуемых учреждениями общего и дополнительного образования, предполагающих реализацию </w:t>
      </w:r>
      <w:r w:rsidRPr="0051456A">
        <w:rPr>
          <w:rFonts w:cs="Times New Roman"/>
          <w:bCs/>
          <w:iCs/>
        </w:rPr>
        <w:t>индивидуальных образовательных</w:t>
      </w:r>
      <w:r w:rsidRPr="0051456A">
        <w:rPr>
          <w:rFonts w:cs="Times New Roman"/>
          <w:iCs/>
        </w:rPr>
        <w:t xml:space="preserve"> </w:t>
      </w:r>
      <w:r w:rsidRPr="0051456A">
        <w:rPr>
          <w:rFonts w:cs="Times New Roman"/>
          <w:bCs/>
          <w:iCs/>
        </w:rPr>
        <w:t>маршрутов</w:t>
      </w:r>
      <w:r w:rsidRPr="0051456A">
        <w:rPr>
          <w:rFonts w:cs="Times New Roman"/>
          <w:iCs/>
        </w:rPr>
        <w:t xml:space="preserve"> одарённых детей («Я и наука», «Я в науке», «Я для науки»…).</w:t>
      </w:r>
    </w:p>
    <w:p w:rsidR="00911B6C" w:rsidRPr="0051456A" w:rsidRDefault="00911B6C" w:rsidP="00911B6C">
      <w:pPr>
        <w:spacing w:line="360" w:lineRule="auto"/>
        <w:ind w:firstLine="708"/>
        <w:jc w:val="both"/>
        <w:rPr>
          <w:rFonts w:cs="Times New Roman"/>
          <w:iCs/>
        </w:rPr>
      </w:pPr>
      <w:r w:rsidRPr="0051456A">
        <w:rPr>
          <w:rFonts w:cs="Times New Roman"/>
          <w:iCs/>
        </w:rPr>
        <w:t xml:space="preserve">4.1.3. Разработка и реализация культурно - </w:t>
      </w:r>
      <w:r w:rsidRPr="0051456A">
        <w:rPr>
          <w:rFonts w:cs="Times New Roman"/>
          <w:bCs/>
          <w:iCs/>
        </w:rPr>
        <w:t xml:space="preserve">досуговых </w:t>
      </w:r>
      <w:r w:rsidRPr="0051456A">
        <w:rPr>
          <w:rFonts w:cs="Times New Roman"/>
          <w:iCs/>
        </w:rPr>
        <w:t xml:space="preserve">программ в условиях </w:t>
      </w:r>
      <w:r w:rsidRPr="0051456A">
        <w:rPr>
          <w:rFonts w:cs="Times New Roman"/>
          <w:bCs/>
          <w:iCs/>
        </w:rPr>
        <w:t>клубных форм</w:t>
      </w:r>
      <w:r w:rsidRPr="0051456A">
        <w:rPr>
          <w:rFonts w:cs="Times New Roman"/>
          <w:iCs/>
        </w:rPr>
        <w:t xml:space="preserve"> работы («Лидер», «Организатор досуга», «Интеллектуал», «Бизнес – клуб»…).</w:t>
      </w:r>
    </w:p>
    <w:p w:rsidR="00911B6C" w:rsidRPr="0051456A" w:rsidRDefault="00911B6C" w:rsidP="00911B6C">
      <w:pPr>
        <w:spacing w:line="360" w:lineRule="auto"/>
        <w:ind w:firstLine="708"/>
        <w:jc w:val="both"/>
        <w:rPr>
          <w:rFonts w:cs="Times New Roman"/>
          <w:iCs/>
        </w:rPr>
      </w:pPr>
      <w:r w:rsidRPr="0051456A">
        <w:rPr>
          <w:rFonts w:cs="Times New Roman"/>
          <w:iCs/>
        </w:rPr>
        <w:t xml:space="preserve">4.1.4. Разработка тематических (профильных) </w:t>
      </w:r>
      <w:r w:rsidRPr="0051456A">
        <w:rPr>
          <w:rFonts w:cs="Times New Roman"/>
          <w:bCs/>
          <w:iCs/>
        </w:rPr>
        <w:t xml:space="preserve">каникулярных </w:t>
      </w:r>
      <w:r w:rsidRPr="0051456A">
        <w:rPr>
          <w:rFonts w:cs="Times New Roman"/>
          <w:iCs/>
        </w:rPr>
        <w:t xml:space="preserve">досуговых программ для обеспечения обучения, оздоровления и отдыха одарённых  детей в соответствии с различными видами их одарённости.    </w:t>
      </w:r>
    </w:p>
    <w:p w:rsidR="00911B6C" w:rsidRPr="0051456A" w:rsidRDefault="00911B6C" w:rsidP="00911B6C">
      <w:pPr>
        <w:spacing w:line="360" w:lineRule="auto"/>
        <w:ind w:firstLine="708"/>
        <w:jc w:val="both"/>
        <w:rPr>
          <w:rFonts w:cs="Times New Roman"/>
          <w:iCs/>
        </w:rPr>
      </w:pPr>
      <w:r w:rsidRPr="0051456A">
        <w:rPr>
          <w:rFonts w:cs="Times New Roman"/>
          <w:iCs/>
        </w:rPr>
        <w:t xml:space="preserve">4.1.5. Создание и реализация различных образовательных и социальных </w:t>
      </w:r>
      <w:r w:rsidRPr="0051456A">
        <w:rPr>
          <w:rFonts w:cs="Times New Roman"/>
          <w:bCs/>
          <w:iCs/>
        </w:rPr>
        <w:t>проектов</w:t>
      </w:r>
      <w:r w:rsidRPr="0051456A">
        <w:rPr>
          <w:rFonts w:cs="Times New Roman"/>
          <w:iCs/>
        </w:rPr>
        <w:t>, в том числе и интегрированных (информационных, социальных, творческих, исследовательских…).</w:t>
      </w:r>
    </w:p>
    <w:p w:rsidR="00911B6C" w:rsidRPr="0051456A" w:rsidRDefault="00911B6C" w:rsidP="00911B6C">
      <w:pPr>
        <w:spacing w:line="360" w:lineRule="auto"/>
        <w:ind w:firstLine="708"/>
        <w:jc w:val="both"/>
        <w:rPr>
          <w:rFonts w:cs="Times New Roman"/>
        </w:rPr>
      </w:pPr>
      <w:r w:rsidRPr="0051456A">
        <w:rPr>
          <w:rFonts w:cs="Times New Roman"/>
          <w:iCs/>
        </w:rPr>
        <w:t xml:space="preserve">4.1.6. Разработка </w:t>
      </w:r>
      <w:r w:rsidRPr="0051456A">
        <w:rPr>
          <w:rFonts w:cs="Times New Roman"/>
          <w:bCs/>
          <w:iCs/>
        </w:rPr>
        <w:t>краткосрочных тематических</w:t>
      </w:r>
      <w:r w:rsidRPr="0051456A">
        <w:rPr>
          <w:rFonts w:cs="Times New Roman"/>
          <w:iCs/>
        </w:rPr>
        <w:t xml:space="preserve"> программ по обеспечению подготовки одарённых детей к участию в различных предметных олимпиадах, творческих конкурсах, соревнованиях…, в том числе с участием социальных партнёров.</w:t>
      </w:r>
    </w:p>
    <w:p w:rsidR="00911B6C" w:rsidRPr="0051456A" w:rsidRDefault="00911B6C" w:rsidP="00911B6C">
      <w:pPr>
        <w:spacing w:line="360" w:lineRule="auto"/>
        <w:ind w:firstLine="680"/>
        <w:jc w:val="both"/>
        <w:rPr>
          <w:rFonts w:cs="Times New Roman"/>
        </w:rPr>
      </w:pPr>
      <w:r w:rsidRPr="0051456A">
        <w:rPr>
          <w:rFonts w:cs="Times New Roman"/>
        </w:rPr>
        <w:t xml:space="preserve">4.2. Формирование очно – заочных программ обучения одарённых детей с дистанционной поддержкой, используя потенциал государственных учреждений дополнительного образования детей центры «Интеллект» и «Ладога». </w:t>
      </w:r>
    </w:p>
    <w:p w:rsidR="00911B6C" w:rsidRPr="0051456A" w:rsidRDefault="00911B6C" w:rsidP="00911B6C">
      <w:pPr>
        <w:spacing w:line="360" w:lineRule="auto"/>
        <w:ind w:firstLine="680"/>
        <w:jc w:val="both"/>
        <w:rPr>
          <w:rFonts w:cs="Times New Roman"/>
        </w:rPr>
      </w:pPr>
      <w:r w:rsidRPr="0051456A">
        <w:rPr>
          <w:rFonts w:cs="Times New Roman"/>
        </w:rPr>
        <w:t>4.3. Формирование модели психологического сопровождения одарённых детей в соответствии с их запросами, включение модуля психологического консультирования в программы подготовки обучающихся к олимпиадам, конкурсам, соревнованиям.</w:t>
      </w:r>
    </w:p>
    <w:p w:rsidR="00911B6C" w:rsidRPr="001E50ED" w:rsidRDefault="00911B6C" w:rsidP="00911B6C">
      <w:pPr>
        <w:spacing w:line="360" w:lineRule="auto"/>
        <w:ind w:firstLine="708"/>
        <w:jc w:val="both"/>
        <w:rPr>
          <w:rFonts w:cs="Times New Roman"/>
          <w:i/>
        </w:rPr>
      </w:pPr>
      <w:r w:rsidRPr="001E50ED">
        <w:rPr>
          <w:rFonts w:cs="Times New Roman"/>
          <w:i/>
          <w:iCs/>
        </w:rPr>
        <w:t>5. Развитие форм поддержки одарённых и талантливых детей и молодёжи в региональной образовательной системе.</w:t>
      </w:r>
    </w:p>
    <w:p w:rsidR="00911B6C" w:rsidRPr="0051456A" w:rsidRDefault="00911B6C" w:rsidP="00911B6C">
      <w:pPr>
        <w:spacing w:line="360" w:lineRule="auto"/>
        <w:ind w:firstLine="680"/>
        <w:jc w:val="both"/>
        <w:rPr>
          <w:rFonts w:cs="Times New Roman"/>
        </w:rPr>
      </w:pPr>
      <w:r w:rsidRPr="0051456A">
        <w:rPr>
          <w:rFonts w:cs="Times New Roman"/>
        </w:rPr>
        <w:t xml:space="preserve">5.1. Осуществление </w:t>
      </w:r>
      <w:proofErr w:type="spellStart"/>
      <w:r w:rsidRPr="0051456A">
        <w:rPr>
          <w:rFonts w:cs="Times New Roman"/>
        </w:rPr>
        <w:t>психолого</w:t>
      </w:r>
      <w:proofErr w:type="spellEnd"/>
      <w:r w:rsidRPr="0051456A">
        <w:rPr>
          <w:rFonts w:cs="Times New Roman"/>
        </w:rPr>
        <w:t xml:space="preserve"> – педагогической поддержки одарённых и талантливых детей в процессе реализации образовательных программ, реализуемых как на базе школ, так и в муниципальной и региональной сети образовательных учреждений.</w:t>
      </w:r>
    </w:p>
    <w:p w:rsidR="00911B6C" w:rsidRPr="0051456A" w:rsidRDefault="00911B6C" w:rsidP="00911B6C">
      <w:pPr>
        <w:spacing w:line="360" w:lineRule="auto"/>
        <w:ind w:firstLine="680"/>
        <w:jc w:val="both"/>
        <w:rPr>
          <w:rFonts w:cs="Times New Roman"/>
        </w:rPr>
      </w:pPr>
      <w:r w:rsidRPr="0051456A">
        <w:rPr>
          <w:rFonts w:cs="Times New Roman"/>
        </w:rPr>
        <w:t>5.2. Ресурсная поддержка реализации интегрированных сетевых программ, реализуемых на базе разных образовательных учреждений.</w:t>
      </w:r>
    </w:p>
    <w:p w:rsidR="00911B6C" w:rsidRPr="0051456A" w:rsidRDefault="00911B6C" w:rsidP="00911B6C">
      <w:pPr>
        <w:spacing w:line="360" w:lineRule="auto"/>
        <w:ind w:firstLine="680"/>
        <w:jc w:val="both"/>
        <w:rPr>
          <w:rFonts w:cs="Times New Roman"/>
        </w:rPr>
      </w:pPr>
      <w:r w:rsidRPr="0051456A">
        <w:rPr>
          <w:rFonts w:cs="Times New Roman"/>
        </w:rPr>
        <w:t xml:space="preserve">5.3.  Стимулирование образовательных и личностных достижений одарённых и талантливых детей посредством выплаты стипендий, премий как за счёт муниципальных, так и </w:t>
      </w:r>
      <w:proofErr w:type="gramStart"/>
      <w:r w:rsidRPr="0051456A">
        <w:rPr>
          <w:rFonts w:cs="Times New Roman"/>
        </w:rPr>
        <w:t>регионального</w:t>
      </w:r>
      <w:proofErr w:type="gramEnd"/>
      <w:r w:rsidRPr="0051456A">
        <w:rPr>
          <w:rFonts w:cs="Times New Roman"/>
        </w:rPr>
        <w:t xml:space="preserve"> бюджетов.</w:t>
      </w:r>
    </w:p>
    <w:p w:rsidR="00911B6C" w:rsidRPr="0051456A" w:rsidRDefault="00911B6C" w:rsidP="00911B6C">
      <w:pPr>
        <w:spacing w:line="360" w:lineRule="auto"/>
        <w:ind w:firstLine="680"/>
        <w:jc w:val="both"/>
        <w:rPr>
          <w:rFonts w:cs="Times New Roman"/>
        </w:rPr>
      </w:pPr>
      <w:r w:rsidRPr="0051456A">
        <w:rPr>
          <w:rFonts w:cs="Times New Roman"/>
        </w:rPr>
        <w:t>5.4. Индивидуальная поддержка одарённых обучающихся, находящихся в сложной жизненной ситуации, в том числе за счёт выплаты пособий.</w:t>
      </w:r>
    </w:p>
    <w:p w:rsidR="00911B6C" w:rsidRPr="0051456A" w:rsidRDefault="00911B6C" w:rsidP="00911B6C">
      <w:pPr>
        <w:spacing w:line="360" w:lineRule="auto"/>
        <w:ind w:firstLine="680"/>
        <w:jc w:val="both"/>
        <w:rPr>
          <w:rFonts w:cs="Times New Roman"/>
        </w:rPr>
      </w:pPr>
      <w:r w:rsidRPr="0051456A">
        <w:rPr>
          <w:rFonts w:cs="Times New Roman"/>
        </w:rPr>
        <w:t>5.5. Продолжение традиции чествования одарённых и талантливых обучающихся по итогам их выступлений на этапах региональных олимпиад, конкурсов, соревнований.</w:t>
      </w:r>
    </w:p>
    <w:p w:rsidR="00911B6C" w:rsidRPr="0051456A" w:rsidRDefault="00911B6C" w:rsidP="00911B6C">
      <w:pPr>
        <w:spacing w:line="360" w:lineRule="auto"/>
        <w:ind w:firstLine="680"/>
        <w:jc w:val="both"/>
        <w:rPr>
          <w:rFonts w:cs="Times New Roman"/>
        </w:rPr>
      </w:pPr>
      <w:r w:rsidRPr="0051456A">
        <w:rPr>
          <w:rFonts w:cs="Times New Roman"/>
        </w:rPr>
        <w:t>5.6. Организация летнего отдыха одарённых детей на базах всероссийских лагерей.</w:t>
      </w:r>
    </w:p>
    <w:p w:rsidR="00911B6C" w:rsidRPr="0051456A" w:rsidRDefault="00911B6C" w:rsidP="00911B6C">
      <w:pPr>
        <w:spacing w:line="360" w:lineRule="auto"/>
        <w:ind w:firstLine="680"/>
        <w:jc w:val="both"/>
        <w:rPr>
          <w:rFonts w:cs="Times New Roman"/>
        </w:rPr>
      </w:pPr>
      <w:r w:rsidRPr="0051456A">
        <w:rPr>
          <w:rFonts w:cs="Times New Roman"/>
        </w:rPr>
        <w:t xml:space="preserve">5.7. Предоставление возможностей одарённым детям для публикаций их исследовательских, </w:t>
      </w:r>
      <w:r w:rsidRPr="0051456A">
        <w:rPr>
          <w:rFonts w:cs="Times New Roman"/>
        </w:rPr>
        <w:lastRenderedPageBreak/>
        <w:t xml:space="preserve">творческих работ.          </w:t>
      </w:r>
    </w:p>
    <w:p w:rsidR="00911B6C" w:rsidRPr="001E50ED" w:rsidRDefault="00911B6C" w:rsidP="00911B6C">
      <w:pPr>
        <w:spacing w:line="360" w:lineRule="auto"/>
        <w:ind w:firstLine="708"/>
        <w:jc w:val="both"/>
        <w:rPr>
          <w:rFonts w:cs="Times New Roman"/>
          <w:i/>
        </w:rPr>
      </w:pPr>
      <w:r w:rsidRPr="001E50ED">
        <w:rPr>
          <w:rFonts w:cs="Times New Roman"/>
          <w:i/>
        </w:rPr>
        <w:t>6. Создание системы управления процессами выявления, поддержки и сопровождения одарённых и талантливых детей в региональной образовательной системе.</w:t>
      </w:r>
    </w:p>
    <w:p w:rsidR="00911B6C" w:rsidRPr="0051456A" w:rsidRDefault="00911B6C" w:rsidP="00911B6C">
      <w:pPr>
        <w:spacing w:line="360" w:lineRule="auto"/>
        <w:ind w:firstLine="708"/>
        <w:jc w:val="both"/>
        <w:rPr>
          <w:rFonts w:cs="Times New Roman"/>
          <w:iCs/>
        </w:rPr>
      </w:pPr>
      <w:r w:rsidRPr="0051456A">
        <w:rPr>
          <w:rFonts w:cs="Times New Roman"/>
        </w:rPr>
        <w:t>6.1. Формирование многоуровневого образовательного пространства выявления и сопровождения одарённых и талантливых детей за счёт расширения потенциала</w:t>
      </w:r>
      <w:r w:rsidRPr="0051456A">
        <w:rPr>
          <w:rFonts w:cs="Times New Roman"/>
          <w:b/>
          <w:bCs/>
        </w:rPr>
        <w:t xml:space="preserve"> </w:t>
      </w:r>
      <w:r w:rsidRPr="0051456A">
        <w:rPr>
          <w:rFonts w:cs="Times New Roman"/>
          <w:bCs/>
        </w:rPr>
        <w:t>сети</w:t>
      </w:r>
      <w:r w:rsidRPr="0051456A">
        <w:rPr>
          <w:rFonts w:cs="Times New Roman"/>
          <w:b/>
          <w:bCs/>
        </w:rPr>
        <w:t xml:space="preserve"> </w:t>
      </w:r>
      <w:r w:rsidRPr="0051456A">
        <w:rPr>
          <w:rFonts w:cs="Times New Roman"/>
        </w:rPr>
        <w:t xml:space="preserve">образовательных учреждений на основе создания различных сетевых организационных структур, прежде всего муниципальных </w:t>
      </w:r>
      <w:r w:rsidRPr="0051456A">
        <w:rPr>
          <w:rFonts w:cs="Times New Roman"/>
          <w:bCs/>
        </w:rPr>
        <w:t>ресурсных центров</w:t>
      </w:r>
      <w:r w:rsidRPr="0051456A">
        <w:rPr>
          <w:rFonts w:cs="Times New Roman"/>
        </w:rPr>
        <w:t>.</w:t>
      </w:r>
    </w:p>
    <w:p w:rsidR="00911B6C" w:rsidRPr="0051456A" w:rsidRDefault="00911B6C" w:rsidP="00911B6C">
      <w:pPr>
        <w:tabs>
          <w:tab w:val="left" w:pos="720"/>
        </w:tabs>
        <w:spacing w:line="360" w:lineRule="auto"/>
        <w:ind w:firstLine="708"/>
        <w:jc w:val="both"/>
        <w:rPr>
          <w:rFonts w:cs="Times New Roman"/>
        </w:rPr>
      </w:pPr>
      <w:r w:rsidRPr="0051456A">
        <w:rPr>
          <w:rFonts w:cs="Times New Roman"/>
          <w:iCs/>
        </w:rPr>
        <w:t xml:space="preserve">6.2. Организация деятельности </w:t>
      </w:r>
      <w:r w:rsidRPr="0051456A">
        <w:rPr>
          <w:rFonts w:cs="Times New Roman"/>
          <w:bCs/>
          <w:iCs/>
        </w:rPr>
        <w:t>муниципальных</w:t>
      </w:r>
      <w:r w:rsidRPr="0051456A">
        <w:rPr>
          <w:rFonts w:cs="Times New Roman"/>
          <w:iCs/>
        </w:rPr>
        <w:t xml:space="preserve"> </w:t>
      </w:r>
      <w:r w:rsidRPr="0051456A">
        <w:rPr>
          <w:rFonts w:cs="Times New Roman"/>
          <w:bCs/>
          <w:iCs/>
        </w:rPr>
        <w:t xml:space="preserve">ресурсных Центров </w:t>
      </w:r>
      <w:r w:rsidRPr="0051456A">
        <w:rPr>
          <w:rFonts w:cs="Times New Roman"/>
          <w:iCs/>
        </w:rPr>
        <w:t xml:space="preserve">по работе с одарёнными  детьми во </w:t>
      </w:r>
      <w:r w:rsidRPr="0051456A">
        <w:rPr>
          <w:rFonts w:cs="Times New Roman"/>
          <w:bCs/>
          <w:iCs/>
        </w:rPr>
        <w:t>взаимодействии с региональными</w:t>
      </w:r>
      <w:r w:rsidRPr="0051456A">
        <w:rPr>
          <w:rFonts w:cs="Times New Roman"/>
          <w:iCs/>
        </w:rPr>
        <w:t xml:space="preserve"> специализированными центрами «Интеллект», «Ладога».</w:t>
      </w:r>
    </w:p>
    <w:p w:rsidR="00911B6C" w:rsidRPr="0051456A" w:rsidRDefault="00911B6C" w:rsidP="00911B6C">
      <w:pPr>
        <w:tabs>
          <w:tab w:val="left" w:pos="720"/>
        </w:tabs>
        <w:spacing w:line="360" w:lineRule="auto"/>
        <w:ind w:firstLine="708"/>
        <w:jc w:val="both"/>
        <w:rPr>
          <w:rFonts w:cs="Times New Roman"/>
          <w:iCs/>
        </w:rPr>
      </w:pPr>
      <w:r w:rsidRPr="0051456A">
        <w:rPr>
          <w:rFonts w:cs="Times New Roman"/>
        </w:rPr>
        <w:t xml:space="preserve">6.3. Введение новых форм </w:t>
      </w:r>
      <w:r w:rsidRPr="0051456A">
        <w:rPr>
          <w:rFonts w:cs="Times New Roman"/>
          <w:bCs/>
          <w:iCs/>
        </w:rPr>
        <w:t>организации обучения</w:t>
      </w:r>
      <w:r w:rsidRPr="0051456A">
        <w:rPr>
          <w:rFonts w:cs="Times New Roman"/>
          <w:iCs/>
        </w:rPr>
        <w:t xml:space="preserve"> одаренных детей на основе моделей интеграции общего и дополнительного образования; создания школ – ступеней для реализации профильного обучения; сетевых проектов, сетевых инновационных площадок, сетевых творческих мастерских и т.д.</w:t>
      </w:r>
    </w:p>
    <w:p w:rsidR="00911B6C" w:rsidRPr="0051456A" w:rsidRDefault="00911B6C" w:rsidP="00911B6C">
      <w:pPr>
        <w:tabs>
          <w:tab w:val="left" w:pos="720"/>
        </w:tabs>
        <w:spacing w:line="360" w:lineRule="auto"/>
        <w:ind w:firstLine="708"/>
        <w:jc w:val="both"/>
        <w:rPr>
          <w:rFonts w:cs="Times New Roman"/>
          <w:iCs/>
        </w:rPr>
      </w:pPr>
      <w:r w:rsidRPr="0051456A">
        <w:rPr>
          <w:rFonts w:cs="Times New Roman"/>
          <w:iCs/>
        </w:rPr>
        <w:t>6.4.</w:t>
      </w:r>
      <w:r w:rsidRPr="0051456A">
        <w:rPr>
          <w:rFonts w:cs="Times New Roman"/>
          <w:color w:val="003366"/>
        </w:rPr>
        <w:t xml:space="preserve"> </w:t>
      </w:r>
      <w:r w:rsidRPr="0051456A">
        <w:rPr>
          <w:rFonts w:cs="Times New Roman"/>
          <w:iCs/>
        </w:rPr>
        <w:t xml:space="preserve">Разработка и введение в действие </w:t>
      </w:r>
      <w:r w:rsidRPr="0051456A">
        <w:rPr>
          <w:rFonts w:cs="Times New Roman"/>
          <w:bCs/>
          <w:iCs/>
        </w:rPr>
        <w:t>организационной структуры и</w:t>
      </w:r>
      <w:r w:rsidRPr="0051456A">
        <w:rPr>
          <w:rFonts w:cs="Times New Roman"/>
          <w:b/>
          <w:bCs/>
          <w:iCs/>
        </w:rPr>
        <w:t xml:space="preserve"> </w:t>
      </w:r>
      <w:r w:rsidRPr="0051456A">
        <w:rPr>
          <w:rFonts w:cs="Times New Roman"/>
          <w:bCs/>
          <w:iCs/>
        </w:rPr>
        <w:t>механизмов сопровождения</w:t>
      </w:r>
      <w:r w:rsidRPr="0051456A">
        <w:rPr>
          <w:rFonts w:cs="Times New Roman"/>
          <w:iCs/>
        </w:rPr>
        <w:t xml:space="preserve"> развития одарённых детей в региональной образовательной системе в условиях реализации полного управленческого цикла, в том числе с участием социальных партнёров. </w:t>
      </w:r>
    </w:p>
    <w:p w:rsidR="00911B6C" w:rsidRPr="0051456A" w:rsidRDefault="00911B6C" w:rsidP="00911B6C">
      <w:pPr>
        <w:tabs>
          <w:tab w:val="left" w:pos="720"/>
        </w:tabs>
        <w:spacing w:line="360" w:lineRule="auto"/>
        <w:ind w:firstLine="708"/>
        <w:jc w:val="both"/>
        <w:rPr>
          <w:rFonts w:cs="Times New Roman"/>
          <w:iCs/>
        </w:rPr>
      </w:pPr>
      <w:r w:rsidRPr="0051456A">
        <w:rPr>
          <w:rFonts w:cs="Times New Roman"/>
          <w:iCs/>
        </w:rPr>
        <w:t xml:space="preserve">6.5. Создание </w:t>
      </w:r>
      <w:proofErr w:type="gramStart"/>
      <w:r w:rsidRPr="0051456A">
        <w:rPr>
          <w:rFonts w:cs="Times New Roman"/>
          <w:bCs/>
          <w:iCs/>
        </w:rPr>
        <w:t>регионального</w:t>
      </w:r>
      <w:proofErr w:type="gramEnd"/>
      <w:r w:rsidRPr="0051456A">
        <w:rPr>
          <w:rFonts w:cs="Times New Roman"/>
          <w:bCs/>
          <w:iCs/>
        </w:rPr>
        <w:t xml:space="preserve"> и муниципальных</w:t>
      </w:r>
      <w:r w:rsidRPr="0051456A">
        <w:rPr>
          <w:rFonts w:cs="Times New Roman"/>
          <w:iCs/>
        </w:rPr>
        <w:t xml:space="preserve"> </w:t>
      </w:r>
      <w:r w:rsidRPr="0051456A">
        <w:rPr>
          <w:rFonts w:cs="Times New Roman"/>
          <w:bCs/>
          <w:iCs/>
        </w:rPr>
        <w:t>Координационных советов</w:t>
      </w:r>
      <w:r w:rsidRPr="0051456A">
        <w:rPr>
          <w:rFonts w:cs="Times New Roman"/>
          <w:b/>
          <w:bCs/>
          <w:iCs/>
        </w:rPr>
        <w:t>,</w:t>
      </w:r>
      <w:r w:rsidRPr="0051456A">
        <w:rPr>
          <w:rFonts w:cs="Times New Roman"/>
          <w:iCs/>
        </w:rPr>
        <w:t xml:space="preserve"> обеспечивающих согласование и координацию действий всех образовательных учреждений и их социальных партнёров в   работе  с данной категорией детей.  </w:t>
      </w:r>
    </w:p>
    <w:p w:rsidR="00911B6C" w:rsidRPr="0051456A" w:rsidRDefault="00911B6C" w:rsidP="00911B6C">
      <w:pPr>
        <w:tabs>
          <w:tab w:val="left" w:pos="720"/>
        </w:tabs>
        <w:spacing w:line="360" w:lineRule="auto"/>
        <w:ind w:firstLine="708"/>
        <w:jc w:val="both"/>
        <w:rPr>
          <w:rFonts w:cs="Times New Roman"/>
          <w:iCs/>
        </w:rPr>
      </w:pPr>
      <w:r w:rsidRPr="0051456A">
        <w:rPr>
          <w:rFonts w:cs="Times New Roman"/>
          <w:iCs/>
        </w:rPr>
        <w:t>6.6. Реализация о</w:t>
      </w:r>
      <w:r w:rsidRPr="0051456A">
        <w:rPr>
          <w:rFonts w:cs="Times New Roman"/>
          <w:bCs/>
          <w:iCs/>
        </w:rPr>
        <w:t>беспечивающих процессов</w:t>
      </w:r>
      <w:r w:rsidRPr="0051456A">
        <w:rPr>
          <w:rFonts w:cs="Times New Roman"/>
        </w:rPr>
        <w:t xml:space="preserve"> в совокупности привлечённых на цели выявления, обучения, сопровождения одарённых детей материально - технических, финансовых, информационных, кадровых, научно – методических, нормативно – правовых </w:t>
      </w:r>
      <w:r w:rsidRPr="0051456A">
        <w:rPr>
          <w:rFonts w:cs="Times New Roman"/>
          <w:bCs/>
        </w:rPr>
        <w:t>ресурсов</w:t>
      </w:r>
      <w:r w:rsidRPr="0051456A">
        <w:rPr>
          <w:rFonts w:cs="Times New Roman"/>
        </w:rPr>
        <w:t xml:space="preserve"> на уровне как муниципальных, так и региональной образовательной системы. </w:t>
      </w:r>
    </w:p>
    <w:p w:rsidR="00911B6C" w:rsidRPr="0051456A" w:rsidRDefault="00911B6C" w:rsidP="00911B6C">
      <w:pPr>
        <w:tabs>
          <w:tab w:val="left" w:pos="720"/>
        </w:tabs>
        <w:spacing w:line="360" w:lineRule="auto"/>
        <w:ind w:firstLine="708"/>
        <w:jc w:val="both"/>
        <w:rPr>
          <w:rFonts w:cs="Times New Roman"/>
        </w:rPr>
      </w:pPr>
      <w:r w:rsidRPr="0051456A">
        <w:rPr>
          <w:rFonts w:cs="Times New Roman"/>
          <w:iCs/>
        </w:rPr>
        <w:t xml:space="preserve">6.7. Осуществление мониторинга эффективности работы с одарёнными и талантливыми детьми в региональной образовательной системе на основе оценки  достигнутого результата к затраченным ресурсам. </w:t>
      </w:r>
    </w:p>
    <w:p w:rsidR="00911B6C" w:rsidRPr="001E50ED" w:rsidRDefault="00911B6C" w:rsidP="00911B6C">
      <w:pPr>
        <w:spacing w:line="360" w:lineRule="auto"/>
        <w:ind w:left="360"/>
        <w:jc w:val="both"/>
        <w:rPr>
          <w:rFonts w:cs="Times New Roman"/>
          <w:i/>
        </w:rPr>
      </w:pPr>
      <w:r w:rsidRPr="0051456A">
        <w:rPr>
          <w:rFonts w:cs="Times New Roman"/>
        </w:rPr>
        <w:t xml:space="preserve"> </w:t>
      </w:r>
      <w:r w:rsidRPr="001E50ED">
        <w:rPr>
          <w:rFonts w:cs="Times New Roman"/>
          <w:i/>
        </w:rPr>
        <w:t xml:space="preserve">7. Обеспечение учебного, научно – методического  сопровождения педагогов и руководителей, осуществляющих работу с </w:t>
      </w:r>
      <w:proofErr w:type="gramStart"/>
      <w:r w:rsidRPr="001E50ED">
        <w:rPr>
          <w:rFonts w:cs="Times New Roman"/>
          <w:i/>
        </w:rPr>
        <w:t>одарёнными</w:t>
      </w:r>
      <w:proofErr w:type="gramEnd"/>
      <w:r w:rsidRPr="001E50ED">
        <w:rPr>
          <w:rFonts w:cs="Times New Roman"/>
          <w:i/>
        </w:rPr>
        <w:t xml:space="preserve"> и талантливыми обучающимися.</w:t>
      </w:r>
    </w:p>
    <w:p w:rsidR="00911B6C" w:rsidRPr="0051456A" w:rsidRDefault="00911B6C" w:rsidP="00911B6C">
      <w:pPr>
        <w:spacing w:line="360" w:lineRule="auto"/>
        <w:ind w:firstLine="680"/>
        <w:jc w:val="both"/>
        <w:rPr>
          <w:rFonts w:cs="Times New Roman"/>
        </w:rPr>
      </w:pPr>
      <w:r w:rsidRPr="0051456A">
        <w:rPr>
          <w:rFonts w:cs="Times New Roman"/>
        </w:rPr>
        <w:t xml:space="preserve">7.1. Подготовка педагогических и управленческих кадров к работе с </w:t>
      </w:r>
      <w:proofErr w:type="gramStart"/>
      <w:r w:rsidRPr="0051456A">
        <w:rPr>
          <w:rFonts w:cs="Times New Roman"/>
        </w:rPr>
        <w:t>одарёнными</w:t>
      </w:r>
      <w:proofErr w:type="gramEnd"/>
      <w:r w:rsidRPr="0051456A">
        <w:rPr>
          <w:rFonts w:cs="Times New Roman"/>
        </w:rPr>
        <w:t xml:space="preserve"> обучающимися на основе комплексных учебных программ, построенных по модульному принципу.</w:t>
      </w:r>
    </w:p>
    <w:p w:rsidR="00911B6C" w:rsidRPr="0051456A" w:rsidRDefault="00911B6C" w:rsidP="00911B6C">
      <w:pPr>
        <w:spacing w:line="360" w:lineRule="auto"/>
        <w:ind w:firstLine="680"/>
        <w:jc w:val="both"/>
        <w:rPr>
          <w:rFonts w:cs="Times New Roman"/>
        </w:rPr>
      </w:pPr>
      <w:r w:rsidRPr="0051456A">
        <w:rPr>
          <w:rFonts w:cs="Times New Roman"/>
        </w:rPr>
        <w:t>7.2.   Организация работы творческих групп, формирование для них тематики проблемных семинаров по вопросам сопровождения одарённых и талантливых обучающихся.</w:t>
      </w:r>
    </w:p>
    <w:p w:rsidR="00911B6C" w:rsidRPr="0051456A" w:rsidRDefault="00911B6C" w:rsidP="00911B6C">
      <w:pPr>
        <w:spacing w:line="360" w:lineRule="auto"/>
        <w:ind w:firstLine="680"/>
        <w:jc w:val="both"/>
        <w:rPr>
          <w:rFonts w:cs="Times New Roman"/>
        </w:rPr>
      </w:pPr>
      <w:r w:rsidRPr="0051456A">
        <w:rPr>
          <w:rFonts w:cs="Times New Roman"/>
        </w:rPr>
        <w:t xml:space="preserve">7.3. Разработка методических пособий, методических рекомендаций для организации </w:t>
      </w:r>
      <w:r w:rsidRPr="0051456A">
        <w:rPr>
          <w:rFonts w:cs="Times New Roman"/>
        </w:rPr>
        <w:lastRenderedPageBreak/>
        <w:t xml:space="preserve">работы с </w:t>
      </w:r>
      <w:proofErr w:type="gramStart"/>
      <w:r w:rsidRPr="0051456A">
        <w:rPr>
          <w:rFonts w:cs="Times New Roman"/>
        </w:rPr>
        <w:t>одарёнными</w:t>
      </w:r>
      <w:proofErr w:type="gramEnd"/>
      <w:r w:rsidRPr="0051456A">
        <w:rPr>
          <w:rFonts w:cs="Times New Roman"/>
        </w:rPr>
        <w:t xml:space="preserve"> обучающимися.</w:t>
      </w:r>
    </w:p>
    <w:p w:rsidR="00911B6C" w:rsidRPr="0051456A" w:rsidRDefault="00911B6C" w:rsidP="00911B6C">
      <w:pPr>
        <w:spacing w:line="360" w:lineRule="auto"/>
        <w:ind w:firstLine="680"/>
        <w:jc w:val="both"/>
        <w:rPr>
          <w:rFonts w:cs="Times New Roman"/>
        </w:rPr>
      </w:pPr>
      <w:r w:rsidRPr="0051456A">
        <w:rPr>
          <w:rFonts w:cs="Times New Roman"/>
        </w:rPr>
        <w:t>7.4. Проведение научно – практических конференций по проблемам детской одарённости, особенностям работы с этой категорией обучающихся.</w:t>
      </w:r>
    </w:p>
    <w:p w:rsidR="00911B6C" w:rsidRPr="0051456A" w:rsidRDefault="00911B6C" w:rsidP="00911B6C">
      <w:pPr>
        <w:spacing w:line="360" w:lineRule="auto"/>
        <w:ind w:firstLine="680"/>
        <w:jc w:val="both"/>
        <w:rPr>
          <w:rFonts w:cs="Times New Roman"/>
        </w:rPr>
      </w:pPr>
      <w:r w:rsidRPr="0051456A">
        <w:rPr>
          <w:rFonts w:cs="Times New Roman"/>
        </w:rPr>
        <w:t>7.5. Консультирование педагогов по вопросам проектирования учебных и образовательных программ для одарённых детей, создания тематических программ, проектов, подготовки исследовательских работ.</w:t>
      </w:r>
    </w:p>
    <w:p w:rsidR="00911B6C" w:rsidRPr="0051456A" w:rsidRDefault="00911B6C" w:rsidP="00911B6C">
      <w:pPr>
        <w:spacing w:line="360" w:lineRule="auto"/>
        <w:ind w:firstLine="680"/>
        <w:jc w:val="both"/>
        <w:rPr>
          <w:rFonts w:cs="Times New Roman"/>
        </w:rPr>
      </w:pPr>
      <w:r w:rsidRPr="0051456A">
        <w:rPr>
          <w:rFonts w:cs="Times New Roman"/>
        </w:rPr>
        <w:t>7.6. Экспертиза и рецензирование учебных материалов, подготовленных педагогами для работы с одарёнными детьми.</w:t>
      </w:r>
    </w:p>
    <w:p w:rsidR="00911B6C" w:rsidRPr="001E50ED" w:rsidRDefault="00911B6C" w:rsidP="00911B6C">
      <w:pPr>
        <w:spacing w:line="360" w:lineRule="auto"/>
        <w:ind w:firstLine="708"/>
        <w:jc w:val="both"/>
        <w:rPr>
          <w:rFonts w:cs="Times New Roman"/>
          <w:i/>
        </w:rPr>
      </w:pPr>
      <w:r w:rsidRPr="001E50ED">
        <w:rPr>
          <w:rFonts w:cs="Times New Roman"/>
          <w:i/>
        </w:rPr>
        <w:t>8. Осуществление региональной опытно – экспериментальной и исследовательской деятельности образовательных учреждений, муниципальных образовательных систем по тематике, связанной с образованием одарённых и талантливых детей и молодёжи.</w:t>
      </w:r>
    </w:p>
    <w:p w:rsidR="00911B6C" w:rsidRPr="0051456A" w:rsidRDefault="00911B6C" w:rsidP="00911B6C">
      <w:pPr>
        <w:spacing w:line="360" w:lineRule="auto"/>
        <w:ind w:firstLine="708"/>
        <w:jc w:val="both"/>
        <w:rPr>
          <w:rFonts w:cs="Times New Roman"/>
        </w:rPr>
      </w:pPr>
      <w:r w:rsidRPr="0051456A">
        <w:rPr>
          <w:rFonts w:cs="Times New Roman"/>
        </w:rPr>
        <w:t>8.1. Разработка и реализация региональной программы эксперимента «Управление процессом сопровождения развития одарённых детей в региональной образовательной системе в условиях сетевого взаимодействия и социального партнёрства учреждений и организаций».</w:t>
      </w:r>
    </w:p>
    <w:p w:rsidR="00911B6C" w:rsidRPr="0051456A" w:rsidRDefault="00911B6C" w:rsidP="00911B6C">
      <w:pPr>
        <w:spacing w:line="360" w:lineRule="auto"/>
        <w:ind w:firstLine="708"/>
        <w:jc w:val="both"/>
        <w:rPr>
          <w:rFonts w:cs="Times New Roman"/>
        </w:rPr>
      </w:pPr>
      <w:r w:rsidRPr="0051456A">
        <w:rPr>
          <w:rFonts w:cs="Times New Roman"/>
        </w:rPr>
        <w:t>8.2. Разработка муниципальных заявок на открытие и закрытие опытно экспериментальных площадок, отчётов по опытно-экспериментальной деятельности.</w:t>
      </w:r>
    </w:p>
    <w:p w:rsidR="00911B6C" w:rsidRPr="0051456A" w:rsidRDefault="00911B6C" w:rsidP="00911B6C">
      <w:pPr>
        <w:tabs>
          <w:tab w:val="left" w:pos="709"/>
        </w:tabs>
        <w:spacing w:line="360" w:lineRule="auto"/>
        <w:ind w:firstLine="426"/>
        <w:jc w:val="both"/>
        <w:rPr>
          <w:rFonts w:cs="Times New Roman"/>
        </w:rPr>
      </w:pPr>
      <w:r w:rsidRPr="0051456A">
        <w:rPr>
          <w:rFonts w:cs="Times New Roman"/>
        </w:rPr>
        <w:tab/>
        <w:t>8.3. Подготовка и проведение исследований, сопровождение исследовательской деятельности по тематике работы с одарёнными и талантливыми детьми.</w:t>
      </w:r>
    </w:p>
    <w:p w:rsidR="00911B6C" w:rsidRPr="0051456A" w:rsidRDefault="00911B6C" w:rsidP="00911B6C">
      <w:pPr>
        <w:spacing w:line="360" w:lineRule="auto"/>
        <w:ind w:firstLine="708"/>
        <w:jc w:val="both"/>
        <w:rPr>
          <w:rFonts w:cs="Times New Roman"/>
          <w:bCs/>
          <w:spacing w:val="1"/>
        </w:rPr>
      </w:pPr>
      <w:r w:rsidRPr="0051456A">
        <w:rPr>
          <w:rFonts w:cs="Times New Roman"/>
        </w:rPr>
        <w:t>8.4. Обобщение результатов опытно-экспериментальной (исследовательской) деятельности муниципальных ресурсных центров и образовательных учреждений.</w:t>
      </w:r>
    </w:p>
    <w:p w:rsidR="00911B6C" w:rsidRPr="0051456A" w:rsidRDefault="00911B6C" w:rsidP="00911B6C">
      <w:pPr>
        <w:spacing w:line="360" w:lineRule="auto"/>
        <w:ind w:firstLine="708"/>
        <w:jc w:val="both"/>
        <w:rPr>
          <w:rFonts w:cs="Times New Roman"/>
          <w:bCs/>
          <w:spacing w:val="1"/>
        </w:rPr>
      </w:pPr>
      <w:r w:rsidRPr="0051456A">
        <w:rPr>
          <w:rFonts w:cs="Times New Roman"/>
          <w:bCs/>
          <w:spacing w:val="1"/>
        </w:rPr>
        <w:t>8.5. Разработка программы мониторинга и проведение анализа состояния работы с одарёнными детьми в региональной образовательной системе.</w:t>
      </w:r>
    </w:p>
    <w:p w:rsidR="00911B6C" w:rsidRPr="0051456A" w:rsidRDefault="00911B6C" w:rsidP="00911B6C">
      <w:pPr>
        <w:spacing w:line="360" w:lineRule="auto"/>
        <w:ind w:firstLine="708"/>
        <w:jc w:val="both"/>
        <w:rPr>
          <w:rFonts w:cs="Times New Roman"/>
          <w:b/>
        </w:rPr>
      </w:pPr>
      <w:r w:rsidRPr="0051456A">
        <w:rPr>
          <w:rFonts w:cs="Times New Roman"/>
          <w:bCs/>
          <w:spacing w:val="1"/>
        </w:rPr>
        <w:t>8.6. Подготовка публикаций (статей, пособий, сборников статей) по итогам опытно – экспериментальной работы.</w:t>
      </w:r>
    </w:p>
    <w:p w:rsidR="00911B6C" w:rsidRPr="001E50ED" w:rsidRDefault="00911B6C" w:rsidP="00911B6C">
      <w:pPr>
        <w:spacing w:line="360" w:lineRule="auto"/>
        <w:ind w:firstLine="708"/>
        <w:jc w:val="both"/>
        <w:rPr>
          <w:rFonts w:cs="Times New Roman"/>
          <w:i/>
        </w:rPr>
      </w:pPr>
      <w:r w:rsidRPr="001E50ED">
        <w:rPr>
          <w:rFonts w:cs="Times New Roman"/>
          <w:i/>
        </w:rPr>
        <w:t xml:space="preserve">9. Обеспечение ресурсной поддержки образовательных учреждений, педагогов, работающих с одарёнными и талантливыми детьми.     </w:t>
      </w:r>
    </w:p>
    <w:p w:rsidR="00911B6C" w:rsidRPr="0051456A" w:rsidRDefault="00911B6C" w:rsidP="00911B6C">
      <w:pPr>
        <w:spacing w:line="360" w:lineRule="auto"/>
        <w:ind w:firstLine="680"/>
        <w:jc w:val="both"/>
        <w:rPr>
          <w:rFonts w:cs="Times New Roman"/>
        </w:rPr>
      </w:pPr>
      <w:r w:rsidRPr="0051456A">
        <w:rPr>
          <w:rFonts w:cs="Times New Roman"/>
        </w:rPr>
        <w:t>9.1. В области финансового и материально – технического обеспечения:</w:t>
      </w:r>
    </w:p>
    <w:p w:rsidR="00911B6C" w:rsidRPr="0051456A" w:rsidRDefault="00911B6C" w:rsidP="00911B6C">
      <w:pPr>
        <w:spacing w:line="360" w:lineRule="auto"/>
        <w:ind w:firstLine="680"/>
        <w:jc w:val="both"/>
        <w:rPr>
          <w:rFonts w:cs="Times New Roman"/>
        </w:rPr>
      </w:pPr>
      <w:r w:rsidRPr="0051456A">
        <w:rPr>
          <w:rFonts w:cs="Times New Roman"/>
        </w:rPr>
        <w:t>9.1.1. Предоставление финансовой (материальной) поддержки педагогам, подготовившим учащихся – победителей и призёров олимпиад, фестивалей, конкурсов, соревнований на региональном и федеральном уровнях в формах грантов, премий.</w:t>
      </w:r>
    </w:p>
    <w:p w:rsidR="00911B6C" w:rsidRPr="0051456A" w:rsidRDefault="00911B6C" w:rsidP="00911B6C">
      <w:pPr>
        <w:spacing w:line="360" w:lineRule="auto"/>
        <w:ind w:firstLine="680"/>
        <w:jc w:val="both"/>
        <w:rPr>
          <w:rFonts w:cs="Times New Roman"/>
        </w:rPr>
      </w:pPr>
      <w:r w:rsidRPr="0051456A">
        <w:rPr>
          <w:rFonts w:cs="Times New Roman"/>
        </w:rPr>
        <w:t xml:space="preserve">9.1.2. Финансирование регионального и муниципального календаря массовых мероприятий.  </w:t>
      </w:r>
    </w:p>
    <w:p w:rsidR="00911B6C" w:rsidRPr="0051456A" w:rsidRDefault="00911B6C" w:rsidP="00911B6C">
      <w:pPr>
        <w:spacing w:line="360" w:lineRule="auto"/>
        <w:ind w:firstLine="680"/>
        <w:jc w:val="both"/>
        <w:rPr>
          <w:rFonts w:cs="Times New Roman"/>
        </w:rPr>
      </w:pPr>
      <w:r w:rsidRPr="0051456A">
        <w:rPr>
          <w:rFonts w:cs="Times New Roman"/>
        </w:rPr>
        <w:t>9.1.3. Финансовое обеспечение реализации муниципальных и региональных проектов и программ по направлению «Одарённые дети» («бюджет развития»).</w:t>
      </w:r>
    </w:p>
    <w:p w:rsidR="00911B6C" w:rsidRPr="0051456A" w:rsidRDefault="00911B6C" w:rsidP="00911B6C">
      <w:pPr>
        <w:spacing w:line="360" w:lineRule="auto"/>
        <w:ind w:firstLine="680"/>
        <w:jc w:val="both"/>
        <w:rPr>
          <w:rFonts w:cs="Times New Roman"/>
        </w:rPr>
      </w:pPr>
      <w:r w:rsidRPr="0051456A">
        <w:rPr>
          <w:rFonts w:cs="Times New Roman"/>
        </w:rPr>
        <w:t>9.1.4. Финансовое обеспечение региональных целевых программ по созданию окружных и муниципальных центров по работе с одарёнными детьми.</w:t>
      </w:r>
    </w:p>
    <w:p w:rsidR="00911B6C" w:rsidRPr="0051456A" w:rsidRDefault="00911B6C" w:rsidP="00911B6C">
      <w:pPr>
        <w:spacing w:line="360" w:lineRule="auto"/>
        <w:ind w:firstLine="680"/>
        <w:jc w:val="both"/>
        <w:rPr>
          <w:rFonts w:cs="Times New Roman"/>
        </w:rPr>
      </w:pPr>
      <w:r w:rsidRPr="0051456A">
        <w:rPr>
          <w:rFonts w:cs="Times New Roman"/>
        </w:rPr>
        <w:lastRenderedPageBreak/>
        <w:t>9.1.5. Финансирование именных стипендий и грантов для одарённых детей, студентов высших учебных заведений.</w:t>
      </w:r>
    </w:p>
    <w:p w:rsidR="00911B6C" w:rsidRPr="0051456A" w:rsidRDefault="00911B6C" w:rsidP="00911B6C">
      <w:pPr>
        <w:spacing w:line="360" w:lineRule="auto"/>
        <w:ind w:firstLine="680"/>
        <w:jc w:val="both"/>
        <w:rPr>
          <w:rFonts w:cs="Times New Roman"/>
        </w:rPr>
      </w:pPr>
      <w:r w:rsidRPr="0051456A">
        <w:rPr>
          <w:rFonts w:cs="Times New Roman"/>
        </w:rPr>
        <w:t>9.1.6. Финансовое обеспечение инновационной деятельности муниципальных и региональных площадок по проблемам сопровождения одарённых детей в региональной образовательной системе.</w:t>
      </w:r>
    </w:p>
    <w:p w:rsidR="00911B6C" w:rsidRPr="0051456A" w:rsidRDefault="00911B6C" w:rsidP="00911B6C">
      <w:pPr>
        <w:spacing w:line="360" w:lineRule="auto"/>
        <w:ind w:firstLine="680"/>
        <w:jc w:val="both"/>
        <w:rPr>
          <w:rFonts w:cs="Times New Roman"/>
        </w:rPr>
      </w:pPr>
      <w:r w:rsidRPr="0051456A">
        <w:rPr>
          <w:rFonts w:cs="Times New Roman"/>
        </w:rPr>
        <w:t xml:space="preserve">9.1.7. Обеспечение необходимым оборудованием образовательных учреждений, целенаправленно и результативно работающих с одарёнными детьми, для организации образовательной деятельности (предметных кабинетов, учебных лабораторий, информационных </w:t>
      </w:r>
      <w:proofErr w:type="spellStart"/>
      <w:r w:rsidRPr="0051456A">
        <w:rPr>
          <w:rFonts w:cs="Times New Roman"/>
        </w:rPr>
        <w:t>медиацентров</w:t>
      </w:r>
      <w:proofErr w:type="spellEnd"/>
      <w:r w:rsidRPr="0051456A">
        <w:rPr>
          <w:rFonts w:cs="Times New Roman"/>
        </w:rPr>
        <w:t>, актовых залов, спортивных залов и площадок, творческих мастерских).</w:t>
      </w:r>
    </w:p>
    <w:p w:rsidR="00911B6C" w:rsidRPr="0051456A" w:rsidRDefault="00911B6C" w:rsidP="00911B6C">
      <w:pPr>
        <w:spacing w:line="360" w:lineRule="auto"/>
        <w:ind w:firstLine="680"/>
        <w:jc w:val="both"/>
        <w:rPr>
          <w:rFonts w:cs="Times New Roman"/>
        </w:rPr>
      </w:pPr>
      <w:r w:rsidRPr="0051456A">
        <w:rPr>
          <w:rFonts w:cs="Times New Roman"/>
        </w:rPr>
        <w:t>9.1.8. Оснащение необходимым оборудованием, материалами ресурсных центров для проведения мероприятий, реализации программ, проектов, реализуемых с одарёнными детьми в условиях сетевого взаимодействия.</w:t>
      </w:r>
    </w:p>
    <w:p w:rsidR="00911B6C" w:rsidRPr="0051456A" w:rsidRDefault="00911B6C" w:rsidP="00911B6C">
      <w:pPr>
        <w:spacing w:line="360" w:lineRule="auto"/>
        <w:ind w:firstLine="680"/>
        <w:jc w:val="both"/>
        <w:rPr>
          <w:rFonts w:cs="Times New Roman"/>
        </w:rPr>
      </w:pPr>
      <w:r w:rsidRPr="0051456A">
        <w:rPr>
          <w:rFonts w:cs="Times New Roman"/>
        </w:rPr>
        <w:t xml:space="preserve">9.1.10. Привлечение средств федерального бюджета, внебюджетных средств, в том числе спонсорских средств для осуществления работы с </w:t>
      </w:r>
      <w:proofErr w:type="gramStart"/>
      <w:r w:rsidRPr="0051456A">
        <w:rPr>
          <w:rFonts w:cs="Times New Roman"/>
        </w:rPr>
        <w:t>одарёнными</w:t>
      </w:r>
      <w:proofErr w:type="gramEnd"/>
      <w:r w:rsidRPr="0051456A">
        <w:rPr>
          <w:rFonts w:cs="Times New Roman"/>
        </w:rPr>
        <w:t xml:space="preserve"> обучающимися.</w:t>
      </w:r>
    </w:p>
    <w:p w:rsidR="00911B6C" w:rsidRPr="0051456A" w:rsidRDefault="00911B6C" w:rsidP="00911B6C">
      <w:pPr>
        <w:spacing w:line="360" w:lineRule="auto"/>
        <w:ind w:firstLine="680"/>
        <w:jc w:val="both"/>
        <w:rPr>
          <w:rFonts w:cs="Times New Roman"/>
        </w:rPr>
      </w:pPr>
      <w:r w:rsidRPr="0051456A">
        <w:rPr>
          <w:rFonts w:cs="Times New Roman"/>
        </w:rPr>
        <w:t>9.2. В области нормативно – правового обеспечения:</w:t>
      </w:r>
    </w:p>
    <w:p w:rsidR="00911B6C" w:rsidRPr="0051456A" w:rsidRDefault="00911B6C" w:rsidP="00911B6C">
      <w:pPr>
        <w:spacing w:line="360" w:lineRule="auto"/>
        <w:ind w:firstLine="680"/>
        <w:jc w:val="both"/>
        <w:rPr>
          <w:rFonts w:cs="Times New Roman"/>
        </w:rPr>
      </w:pPr>
      <w:r w:rsidRPr="0051456A">
        <w:rPr>
          <w:rFonts w:cs="Times New Roman"/>
        </w:rPr>
        <w:t>9.2.1. Разработка и издание нормативных документов, обеспечивающих проведение олимпиад, фестивалей, конкурсов, соревнований и других мероприятий на муниципальном и региональном уровнях.</w:t>
      </w:r>
    </w:p>
    <w:p w:rsidR="00911B6C" w:rsidRPr="0051456A" w:rsidRDefault="00911B6C" w:rsidP="00911B6C">
      <w:pPr>
        <w:spacing w:line="360" w:lineRule="auto"/>
        <w:ind w:firstLine="680"/>
        <w:jc w:val="both"/>
        <w:rPr>
          <w:rFonts w:cs="Times New Roman"/>
        </w:rPr>
      </w:pPr>
      <w:r w:rsidRPr="0051456A">
        <w:rPr>
          <w:rFonts w:cs="Times New Roman"/>
        </w:rPr>
        <w:t>9.2.2. Разработка и издание нормативных документов, предусматривающих поощрение обучающихся по результатам конкурсов, олимпиад, соревнований и других мероприятий на муниципальном и региональном уровнях (постановления, распоряжения, приказы, положения).</w:t>
      </w:r>
    </w:p>
    <w:p w:rsidR="00911B6C" w:rsidRPr="0051456A" w:rsidRDefault="00911B6C" w:rsidP="00911B6C">
      <w:pPr>
        <w:spacing w:line="360" w:lineRule="auto"/>
        <w:ind w:firstLine="680"/>
        <w:jc w:val="both"/>
        <w:rPr>
          <w:rFonts w:cs="Times New Roman"/>
        </w:rPr>
      </w:pPr>
      <w:r w:rsidRPr="0051456A">
        <w:rPr>
          <w:rFonts w:cs="Times New Roman"/>
        </w:rPr>
        <w:t>9.3. В области информационного обеспечения:</w:t>
      </w:r>
    </w:p>
    <w:p w:rsidR="00911B6C" w:rsidRPr="0051456A" w:rsidRDefault="00911B6C" w:rsidP="00911B6C">
      <w:pPr>
        <w:spacing w:line="360" w:lineRule="auto"/>
        <w:ind w:firstLine="680"/>
        <w:jc w:val="both"/>
        <w:rPr>
          <w:rFonts w:cs="Times New Roman"/>
        </w:rPr>
      </w:pPr>
      <w:r w:rsidRPr="0051456A">
        <w:rPr>
          <w:rFonts w:cs="Times New Roman"/>
        </w:rPr>
        <w:t xml:space="preserve">9.3.1. Предоставление возможности получения необходимой информации о проводимых мероприятиях различных уровней и направленностей с целью участия в них одарённых детей.   </w:t>
      </w:r>
    </w:p>
    <w:p w:rsidR="00911B6C" w:rsidRPr="0051456A" w:rsidRDefault="00911B6C" w:rsidP="00911B6C">
      <w:pPr>
        <w:spacing w:line="360" w:lineRule="auto"/>
        <w:ind w:firstLine="680"/>
        <w:jc w:val="both"/>
        <w:rPr>
          <w:rFonts w:cs="Times New Roman"/>
        </w:rPr>
      </w:pPr>
      <w:r w:rsidRPr="0051456A">
        <w:rPr>
          <w:rFonts w:cs="Times New Roman"/>
        </w:rPr>
        <w:t>9.3.2. Широкое освещение в средствах массовой информации результатов участия одарённых обучающихся в проводимых мероприятиях различных уровней и направленностей.</w:t>
      </w:r>
    </w:p>
    <w:p w:rsidR="00911B6C" w:rsidRPr="0051456A" w:rsidRDefault="00911B6C" w:rsidP="00911B6C">
      <w:pPr>
        <w:spacing w:line="360" w:lineRule="auto"/>
        <w:ind w:firstLine="680"/>
        <w:jc w:val="both"/>
        <w:rPr>
          <w:rFonts w:cs="Times New Roman"/>
        </w:rPr>
      </w:pPr>
      <w:r w:rsidRPr="0051456A">
        <w:rPr>
          <w:rFonts w:cs="Times New Roman"/>
        </w:rPr>
        <w:t>9.3.3. Обеспечение информационного взаимодействия руководителей и исполнителей, включённых в реализацию направлений, программ, проектов, мероприятий с одарёнными детьми.</w:t>
      </w:r>
    </w:p>
    <w:p w:rsidR="00911B6C" w:rsidRPr="0051456A" w:rsidRDefault="00911B6C" w:rsidP="00911B6C">
      <w:pPr>
        <w:spacing w:line="360" w:lineRule="auto"/>
        <w:ind w:firstLine="680"/>
        <w:jc w:val="both"/>
        <w:rPr>
          <w:rFonts w:cs="Times New Roman"/>
        </w:rPr>
      </w:pPr>
      <w:r w:rsidRPr="0051456A">
        <w:rPr>
          <w:rFonts w:cs="Times New Roman"/>
        </w:rPr>
        <w:t>9.3.4. Издание информационных буклетов, брошюр по работе с одарёнными детьми.</w:t>
      </w:r>
    </w:p>
    <w:p w:rsidR="00911B6C" w:rsidRPr="0051456A" w:rsidRDefault="00911B6C" w:rsidP="00911B6C">
      <w:pPr>
        <w:spacing w:line="360" w:lineRule="auto"/>
        <w:ind w:firstLine="680"/>
        <w:jc w:val="both"/>
        <w:rPr>
          <w:rFonts w:cs="Times New Roman"/>
        </w:rPr>
      </w:pPr>
      <w:r w:rsidRPr="0051456A">
        <w:rPr>
          <w:rFonts w:cs="Times New Roman"/>
        </w:rPr>
        <w:t>9.3.5. Функционирование сайтов операторов, направлений, программ, проектов, мероприятий с одарёнными детьми.</w:t>
      </w:r>
    </w:p>
    <w:p w:rsidR="00911B6C" w:rsidRPr="0051456A" w:rsidRDefault="00911B6C" w:rsidP="00911B6C">
      <w:pPr>
        <w:spacing w:line="360" w:lineRule="auto"/>
        <w:ind w:firstLine="680"/>
        <w:jc w:val="both"/>
        <w:rPr>
          <w:rFonts w:cs="Times New Roman"/>
        </w:rPr>
      </w:pPr>
      <w:r w:rsidRPr="0051456A">
        <w:rPr>
          <w:rFonts w:cs="Times New Roman"/>
        </w:rPr>
        <w:t>9.3.6. Информационное наполнение базы данных «Одарённые дети».</w:t>
      </w:r>
    </w:p>
    <w:p w:rsidR="00911B6C" w:rsidRPr="0051456A" w:rsidRDefault="00911B6C" w:rsidP="00911B6C">
      <w:pPr>
        <w:spacing w:line="360" w:lineRule="auto"/>
        <w:ind w:left="1416" w:firstLine="708"/>
        <w:jc w:val="both"/>
        <w:rPr>
          <w:rFonts w:cs="Times New Roman"/>
        </w:rPr>
      </w:pPr>
      <w:r>
        <w:rPr>
          <w:rFonts w:cs="Times New Roman"/>
        </w:rPr>
        <w:t>Л</w:t>
      </w:r>
      <w:r w:rsidRPr="0051456A">
        <w:rPr>
          <w:rFonts w:cs="Times New Roman"/>
        </w:rPr>
        <w:t>итератур</w:t>
      </w:r>
      <w:r>
        <w:rPr>
          <w:rFonts w:cs="Times New Roman"/>
        </w:rPr>
        <w:t>а</w:t>
      </w:r>
    </w:p>
    <w:p w:rsidR="00911B6C" w:rsidRPr="0051456A" w:rsidRDefault="00911B6C" w:rsidP="00911B6C">
      <w:pPr>
        <w:spacing w:line="360" w:lineRule="auto"/>
        <w:jc w:val="both"/>
        <w:rPr>
          <w:rFonts w:cs="Times New Roman"/>
        </w:rPr>
      </w:pPr>
      <w:r w:rsidRPr="0051456A">
        <w:rPr>
          <w:rFonts w:cs="Times New Roman"/>
        </w:rPr>
        <w:t>1. Александрова</w:t>
      </w:r>
      <w:r>
        <w:rPr>
          <w:rFonts w:cs="Times New Roman"/>
        </w:rPr>
        <w:t>,</w:t>
      </w:r>
      <w:r w:rsidRPr="0051456A">
        <w:rPr>
          <w:rFonts w:cs="Times New Roman"/>
        </w:rPr>
        <w:t xml:space="preserve"> Е.А. Педагогическое сопровождение самоопределения старших школьников. – М.: НИИ школьных технологий, 2010.– 336 с. </w:t>
      </w:r>
    </w:p>
    <w:p w:rsidR="00911B6C" w:rsidRPr="0051456A" w:rsidRDefault="00911B6C" w:rsidP="00911B6C">
      <w:pPr>
        <w:pStyle w:val="a3"/>
        <w:spacing w:after="0" w:line="360" w:lineRule="auto"/>
        <w:jc w:val="both"/>
        <w:rPr>
          <w:rFonts w:cs="Times New Roman"/>
          <w:bCs/>
        </w:rPr>
      </w:pPr>
      <w:r w:rsidRPr="0051456A">
        <w:rPr>
          <w:rFonts w:cs="Times New Roman"/>
        </w:rPr>
        <w:lastRenderedPageBreak/>
        <w:t xml:space="preserve"> 2. Воробьёва</w:t>
      </w:r>
      <w:r>
        <w:rPr>
          <w:rFonts w:cs="Times New Roman"/>
        </w:rPr>
        <w:t>,</w:t>
      </w:r>
      <w:r w:rsidRPr="0051456A">
        <w:rPr>
          <w:rFonts w:cs="Times New Roman"/>
        </w:rPr>
        <w:t xml:space="preserve"> С. В. Дифференциация образовательных программ в образовательном учреждении. – СПб</w:t>
      </w:r>
      <w:proofErr w:type="gramStart"/>
      <w:r w:rsidRPr="0051456A">
        <w:rPr>
          <w:rFonts w:cs="Times New Roman"/>
        </w:rPr>
        <w:t xml:space="preserve">.: </w:t>
      </w:r>
      <w:proofErr w:type="gramEnd"/>
      <w:r w:rsidRPr="0051456A">
        <w:rPr>
          <w:rFonts w:cs="Times New Roman"/>
        </w:rPr>
        <w:t>РГПУ, 1999.</w:t>
      </w:r>
    </w:p>
    <w:p w:rsidR="00911B6C" w:rsidRPr="0051456A" w:rsidRDefault="00911B6C" w:rsidP="00911B6C">
      <w:pPr>
        <w:spacing w:line="360" w:lineRule="auto"/>
        <w:jc w:val="both"/>
        <w:rPr>
          <w:rFonts w:cs="Times New Roman"/>
        </w:rPr>
      </w:pPr>
      <w:r w:rsidRPr="0051456A">
        <w:rPr>
          <w:rFonts w:cs="Times New Roman"/>
          <w:bCs/>
        </w:rPr>
        <w:t xml:space="preserve">3. </w:t>
      </w:r>
      <w:r w:rsidRPr="0051456A">
        <w:rPr>
          <w:rFonts w:cs="Times New Roman"/>
        </w:rPr>
        <w:t>Волков</w:t>
      </w:r>
      <w:r>
        <w:rPr>
          <w:rFonts w:cs="Times New Roman"/>
        </w:rPr>
        <w:t>,</w:t>
      </w:r>
      <w:r w:rsidRPr="0051456A">
        <w:rPr>
          <w:rFonts w:cs="Times New Roman"/>
        </w:rPr>
        <w:t xml:space="preserve"> И.П. Много ли в школе талантов. - М.: Знание, 1989.- 80 с.</w:t>
      </w:r>
    </w:p>
    <w:p w:rsidR="00911B6C" w:rsidRPr="0051456A" w:rsidRDefault="00911B6C" w:rsidP="00911B6C">
      <w:pPr>
        <w:pStyle w:val="a3"/>
        <w:spacing w:after="0" w:line="360" w:lineRule="auto"/>
        <w:jc w:val="both"/>
        <w:rPr>
          <w:rFonts w:cs="Times New Roman"/>
        </w:rPr>
      </w:pPr>
      <w:r w:rsidRPr="0051456A">
        <w:rPr>
          <w:rFonts w:cs="Times New Roman"/>
        </w:rPr>
        <w:t>4. Гапоненко</w:t>
      </w:r>
      <w:r>
        <w:rPr>
          <w:rFonts w:cs="Times New Roman"/>
        </w:rPr>
        <w:t>,</w:t>
      </w:r>
      <w:r w:rsidRPr="0051456A">
        <w:rPr>
          <w:rFonts w:cs="Times New Roman"/>
        </w:rPr>
        <w:t xml:space="preserve"> А.Л., </w:t>
      </w:r>
      <w:proofErr w:type="spellStart"/>
      <w:r w:rsidRPr="0051456A">
        <w:rPr>
          <w:rFonts w:cs="Times New Roman"/>
        </w:rPr>
        <w:t>Панкрухин</w:t>
      </w:r>
      <w:proofErr w:type="spellEnd"/>
      <w:r w:rsidRPr="0051456A">
        <w:rPr>
          <w:rFonts w:cs="Times New Roman"/>
        </w:rPr>
        <w:t>, А.П. Стратегическое управление: Учебник. – М.: Омега-Л.,2004.- 472с.</w:t>
      </w:r>
    </w:p>
    <w:p w:rsidR="00911B6C" w:rsidRPr="0051456A" w:rsidRDefault="00911B6C" w:rsidP="00911B6C">
      <w:pPr>
        <w:spacing w:line="360" w:lineRule="auto"/>
        <w:jc w:val="both"/>
        <w:rPr>
          <w:rFonts w:cs="Times New Roman"/>
        </w:rPr>
      </w:pPr>
      <w:r w:rsidRPr="0051456A">
        <w:rPr>
          <w:rFonts w:cs="Times New Roman"/>
        </w:rPr>
        <w:t xml:space="preserve">5. </w:t>
      </w:r>
      <w:proofErr w:type="spellStart"/>
      <w:r w:rsidRPr="0051456A">
        <w:rPr>
          <w:rFonts w:cs="Times New Roman"/>
        </w:rPr>
        <w:t>Гильбух</w:t>
      </w:r>
      <w:proofErr w:type="spellEnd"/>
      <w:r>
        <w:rPr>
          <w:rFonts w:cs="Times New Roman"/>
        </w:rPr>
        <w:t>,</w:t>
      </w:r>
      <w:r w:rsidRPr="0051456A">
        <w:rPr>
          <w:rFonts w:cs="Times New Roman"/>
        </w:rPr>
        <w:t xml:space="preserve"> Ю. З. Внимание: одарённые дети. - М.: Знание, 1991. – 80 с.</w:t>
      </w:r>
    </w:p>
    <w:p w:rsidR="00911B6C" w:rsidRPr="0051456A" w:rsidRDefault="00911B6C" w:rsidP="00911B6C">
      <w:pPr>
        <w:spacing w:line="360" w:lineRule="auto"/>
        <w:jc w:val="both"/>
        <w:rPr>
          <w:rFonts w:cs="Times New Roman"/>
        </w:rPr>
      </w:pPr>
      <w:r w:rsidRPr="0051456A">
        <w:rPr>
          <w:rFonts w:cs="Times New Roman"/>
        </w:rPr>
        <w:t xml:space="preserve">6. </w:t>
      </w:r>
      <w:proofErr w:type="spellStart"/>
      <w:r w:rsidRPr="0051456A">
        <w:rPr>
          <w:rFonts w:cs="Times New Roman"/>
        </w:rPr>
        <w:t>Даутова</w:t>
      </w:r>
      <w:proofErr w:type="spellEnd"/>
      <w:r>
        <w:rPr>
          <w:rFonts w:cs="Times New Roman"/>
        </w:rPr>
        <w:t>,</w:t>
      </w:r>
      <w:r w:rsidRPr="0051456A">
        <w:rPr>
          <w:rFonts w:cs="Times New Roman"/>
        </w:rPr>
        <w:t xml:space="preserve"> О.Б. Самоопределение личности школьника в профильном обучении: </w:t>
      </w:r>
      <w:proofErr w:type="spellStart"/>
      <w:r w:rsidRPr="0051456A">
        <w:rPr>
          <w:rFonts w:cs="Times New Roman"/>
        </w:rPr>
        <w:t>Учебно</w:t>
      </w:r>
      <w:proofErr w:type="spellEnd"/>
      <w:r w:rsidRPr="0051456A">
        <w:rPr>
          <w:rFonts w:cs="Times New Roman"/>
        </w:rPr>
        <w:t xml:space="preserve"> – методическое пособие/под ред. А.П. </w:t>
      </w:r>
      <w:proofErr w:type="spellStart"/>
      <w:r w:rsidRPr="0051456A">
        <w:rPr>
          <w:rFonts w:cs="Times New Roman"/>
        </w:rPr>
        <w:t>Тряпицыной</w:t>
      </w:r>
      <w:proofErr w:type="spellEnd"/>
      <w:r w:rsidRPr="0051456A">
        <w:rPr>
          <w:rFonts w:cs="Times New Roman"/>
        </w:rPr>
        <w:t>. – СПб</w:t>
      </w:r>
      <w:proofErr w:type="gramStart"/>
      <w:r w:rsidRPr="0051456A">
        <w:rPr>
          <w:rFonts w:cs="Times New Roman"/>
        </w:rPr>
        <w:t xml:space="preserve">.: </w:t>
      </w:r>
      <w:proofErr w:type="gramEnd"/>
      <w:r w:rsidRPr="0051456A">
        <w:rPr>
          <w:rFonts w:cs="Times New Roman"/>
        </w:rPr>
        <w:t>КАРО, 2006. –С.234-236.</w:t>
      </w:r>
    </w:p>
    <w:p w:rsidR="00911B6C" w:rsidRPr="0051456A" w:rsidRDefault="00911B6C" w:rsidP="00911B6C">
      <w:pPr>
        <w:spacing w:line="360" w:lineRule="auto"/>
        <w:jc w:val="both"/>
        <w:rPr>
          <w:rFonts w:cs="Times New Roman"/>
        </w:rPr>
      </w:pPr>
      <w:r w:rsidRPr="0051456A">
        <w:rPr>
          <w:rFonts w:cs="Times New Roman"/>
        </w:rPr>
        <w:t>7. Данилюк</w:t>
      </w:r>
      <w:r>
        <w:rPr>
          <w:rFonts w:cs="Times New Roman"/>
        </w:rPr>
        <w:t>,</w:t>
      </w:r>
      <w:r w:rsidRPr="0051456A">
        <w:rPr>
          <w:rFonts w:cs="Times New Roman"/>
        </w:rPr>
        <w:t xml:space="preserve"> А.Я., Кондаков</w:t>
      </w:r>
      <w:r>
        <w:rPr>
          <w:rFonts w:cs="Times New Roman"/>
        </w:rPr>
        <w:t>,</w:t>
      </w:r>
      <w:r w:rsidRPr="0051456A">
        <w:rPr>
          <w:rFonts w:cs="Times New Roman"/>
        </w:rPr>
        <w:t xml:space="preserve"> А.М., Тишков</w:t>
      </w:r>
      <w:r>
        <w:rPr>
          <w:rFonts w:cs="Times New Roman"/>
        </w:rPr>
        <w:t>,</w:t>
      </w:r>
      <w:r w:rsidRPr="0051456A">
        <w:rPr>
          <w:rFonts w:cs="Times New Roman"/>
        </w:rPr>
        <w:t xml:space="preserve"> В.А. Концепция духовно – нравственного развития и воспитания гражданина России. – М.: Просвещение, 2009. – 15 с.</w:t>
      </w:r>
    </w:p>
    <w:p w:rsidR="00911B6C" w:rsidRPr="0051456A" w:rsidRDefault="00911B6C" w:rsidP="00911B6C">
      <w:pPr>
        <w:spacing w:line="360" w:lineRule="auto"/>
        <w:jc w:val="both"/>
        <w:rPr>
          <w:rFonts w:cs="Times New Roman"/>
        </w:rPr>
      </w:pPr>
      <w:r w:rsidRPr="0051456A">
        <w:rPr>
          <w:rFonts w:cs="Times New Roman"/>
        </w:rPr>
        <w:t>8. Жуковицкая</w:t>
      </w:r>
      <w:r>
        <w:rPr>
          <w:rFonts w:cs="Times New Roman"/>
        </w:rPr>
        <w:t>,</w:t>
      </w:r>
      <w:r w:rsidRPr="0051456A">
        <w:rPr>
          <w:rFonts w:cs="Times New Roman"/>
        </w:rPr>
        <w:t xml:space="preserve"> Н.Н. О подходах к определению критериев эффективности управления развитием оптимальной сети образовательных учреждений/ В сб. Мониторинг качества образования: </w:t>
      </w:r>
      <w:proofErr w:type="spellStart"/>
      <w:r w:rsidRPr="0051456A">
        <w:rPr>
          <w:rFonts w:cs="Times New Roman"/>
        </w:rPr>
        <w:t>Межвуз.сб</w:t>
      </w:r>
      <w:proofErr w:type="spellEnd"/>
      <w:r w:rsidRPr="0051456A">
        <w:rPr>
          <w:rFonts w:cs="Times New Roman"/>
        </w:rPr>
        <w:t>. науч. ст. – СПб</w:t>
      </w:r>
      <w:proofErr w:type="gramStart"/>
      <w:r w:rsidRPr="0051456A">
        <w:rPr>
          <w:rFonts w:cs="Times New Roman"/>
        </w:rPr>
        <w:t xml:space="preserve">.: </w:t>
      </w:r>
      <w:proofErr w:type="gramEnd"/>
      <w:r w:rsidRPr="0051456A">
        <w:rPr>
          <w:rFonts w:cs="Times New Roman"/>
        </w:rPr>
        <w:t>ЛОИРО, 2005. С. 81 – 87.</w:t>
      </w:r>
    </w:p>
    <w:p w:rsidR="00911B6C" w:rsidRPr="0051456A" w:rsidRDefault="00911B6C" w:rsidP="00911B6C">
      <w:pPr>
        <w:spacing w:line="360" w:lineRule="auto"/>
        <w:jc w:val="both"/>
        <w:rPr>
          <w:rFonts w:cs="Times New Roman"/>
        </w:rPr>
      </w:pPr>
      <w:r w:rsidRPr="0051456A">
        <w:rPr>
          <w:rFonts w:cs="Times New Roman"/>
        </w:rPr>
        <w:t>9. Жуковицкая</w:t>
      </w:r>
      <w:r>
        <w:rPr>
          <w:rFonts w:cs="Times New Roman"/>
        </w:rPr>
        <w:t>,</w:t>
      </w:r>
      <w:r w:rsidRPr="0051456A">
        <w:rPr>
          <w:rFonts w:cs="Times New Roman"/>
        </w:rPr>
        <w:t xml:space="preserve"> Н.Н. Проблемы управления процессом оптимизации сети образовательных учреждений в условиях модернизации региональной образовательной системы//Вестник ЛОИРО, 2005. - №3. – С. 83-96.</w:t>
      </w:r>
    </w:p>
    <w:p w:rsidR="00911B6C" w:rsidRPr="0051456A" w:rsidRDefault="00911B6C" w:rsidP="00911B6C">
      <w:pPr>
        <w:spacing w:line="360" w:lineRule="auto"/>
        <w:jc w:val="both"/>
        <w:rPr>
          <w:rFonts w:cs="Times New Roman"/>
        </w:rPr>
      </w:pPr>
      <w:r w:rsidRPr="0051456A">
        <w:rPr>
          <w:rFonts w:cs="Times New Roman"/>
        </w:rPr>
        <w:t>10. Жуковицкая</w:t>
      </w:r>
      <w:r>
        <w:rPr>
          <w:rFonts w:cs="Times New Roman"/>
        </w:rPr>
        <w:t>,</w:t>
      </w:r>
      <w:r w:rsidRPr="0051456A">
        <w:rPr>
          <w:rFonts w:cs="Times New Roman"/>
        </w:rPr>
        <w:t xml:space="preserve"> Н.Н.</w:t>
      </w:r>
      <w:r w:rsidRPr="0051456A">
        <w:rPr>
          <w:rFonts w:cs="Times New Roman"/>
          <w:b/>
        </w:rPr>
        <w:t xml:space="preserve"> </w:t>
      </w:r>
      <w:r w:rsidRPr="0051456A">
        <w:rPr>
          <w:rFonts w:cs="Times New Roman"/>
        </w:rPr>
        <w:t>Муниципальная образовательная сеть: направления развития в условиях введения профильного обучения// Вестник ЛОИРО, 2008. - № 4.– С. 11 – 21.</w:t>
      </w:r>
    </w:p>
    <w:p w:rsidR="00911B6C" w:rsidRPr="0051456A" w:rsidRDefault="00911B6C" w:rsidP="00911B6C">
      <w:pPr>
        <w:spacing w:line="360" w:lineRule="auto"/>
        <w:jc w:val="both"/>
        <w:rPr>
          <w:rFonts w:cs="Times New Roman"/>
        </w:rPr>
      </w:pPr>
      <w:r w:rsidRPr="0051456A">
        <w:rPr>
          <w:rFonts w:cs="Times New Roman"/>
        </w:rPr>
        <w:t>11. Жуковицкая</w:t>
      </w:r>
      <w:r>
        <w:rPr>
          <w:rFonts w:cs="Times New Roman"/>
        </w:rPr>
        <w:t>,</w:t>
      </w:r>
      <w:r w:rsidRPr="0051456A">
        <w:rPr>
          <w:rFonts w:cs="Times New Roman"/>
        </w:rPr>
        <w:t xml:space="preserve"> Н.Н. Управление развитием сети общеобразовательных учреждений в региональной образовательной системе: </w:t>
      </w:r>
      <w:proofErr w:type="spellStart"/>
      <w:r w:rsidRPr="0051456A">
        <w:rPr>
          <w:rFonts w:cs="Times New Roman"/>
        </w:rPr>
        <w:t>Автореф</w:t>
      </w:r>
      <w:proofErr w:type="spellEnd"/>
      <w:r w:rsidRPr="0051456A">
        <w:rPr>
          <w:rFonts w:cs="Times New Roman"/>
        </w:rPr>
        <w:t xml:space="preserve">. </w:t>
      </w:r>
      <w:proofErr w:type="spellStart"/>
      <w:r w:rsidRPr="0051456A">
        <w:rPr>
          <w:rFonts w:cs="Times New Roman"/>
        </w:rPr>
        <w:t>дис</w:t>
      </w:r>
      <w:proofErr w:type="spellEnd"/>
      <w:r w:rsidRPr="0051456A">
        <w:rPr>
          <w:rFonts w:cs="Times New Roman"/>
        </w:rPr>
        <w:t xml:space="preserve">. на </w:t>
      </w:r>
      <w:proofErr w:type="spellStart"/>
      <w:r w:rsidRPr="0051456A">
        <w:rPr>
          <w:rFonts w:cs="Times New Roman"/>
        </w:rPr>
        <w:t>соиск</w:t>
      </w:r>
      <w:proofErr w:type="spellEnd"/>
      <w:r w:rsidRPr="0051456A">
        <w:rPr>
          <w:rFonts w:cs="Times New Roman"/>
        </w:rPr>
        <w:t>. учён. ст. к. п. н. – СПб</w:t>
      </w:r>
      <w:proofErr w:type="gramStart"/>
      <w:r w:rsidRPr="0051456A">
        <w:rPr>
          <w:rFonts w:cs="Times New Roman"/>
        </w:rPr>
        <w:t xml:space="preserve">., </w:t>
      </w:r>
      <w:proofErr w:type="gramEnd"/>
      <w:r w:rsidRPr="0051456A">
        <w:rPr>
          <w:rFonts w:cs="Times New Roman"/>
        </w:rPr>
        <w:t>2008. – 22 с.</w:t>
      </w:r>
    </w:p>
    <w:p w:rsidR="00911B6C" w:rsidRPr="0051456A" w:rsidRDefault="00911B6C" w:rsidP="00911B6C">
      <w:pPr>
        <w:pStyle w:val="a3"/>
        <w:spacing w:line="360" w:lineRule="auto"/>
        <w:jc w:val="both"/>
        <w:rPr>
          <w:rFonts w:cs="Times New Roman"/>
        </w:rPr>
      </w:pPr>
      <w:r w:rsidRPr="0051456A">
        <w:rPr>
          <w:rFonts w:cs="Times New Roman"/>
        </w:rPr>
        <w:t>12. Казакова</w:t>
      </w:r>
      <w:proofErr w:type="gramStart"/>
      <w:r w:rsidRPr="0051456A">
        <w:rPr>
          <w:rFonts w:cs="Times New Roman"/>
        </w:rPr>
        <w:t xml:space="preserve"> </w:t>
      </w:r>
      <w:r>
        <w:rPr>
          <w:rFonts w:cs="Times New Roman"/>
        </w:rPr>
        <w:t>,</w:t>
      </w:r>
      <w:proofErr w:type="gramEnd"/>
      <w:r w:rsidRPr="0051456A">
        <w:rPr>
          <w:rFonts w:cs="Times New Roman"/>
        </w:rPr>
        <w:t xml:space="preserve">Е.И., </w:t>
      </w:r>
      <w:proofErr w:type="spellStart"/>
      <w:r w:rsidRPr="0051456A">
        <w:rPr>
          <w:rFonts w:cs="Times New Roman"/>
        </w:rPr>
        <w:t>Тряпицына</w:t>
      </w:r>
      <w:proofErr w:type="spellEnd"/>
      <w:r>
        <w:rPr>
          <w:rFonts w:cs="Times New Roman"/>
        </w:rPr>
        <w:t>,</w:t>
      </w:r>
      <w:r w:rsidRPr="0051456A">
        <w:rPr>
          <w:rFonts w:cs="Times New Roman"/>
        </w:rPr>
        <w:t xml:space="preserve"> А.П. Диалог на лестнице успеха (Школа на пороге нового века). – СПб</w:t>
      </w:r>
      <w:proofErr w:type="gramStart"/>
      <w:r w:rsidRPr="0051456A">
        <w:rPr>
          <w:rFonts w:cs="Times New Roman"/>
        </w:rPr>
        <w:t>.: «</w:t>
      </w:r>
      <w:proofErr w:type="gramEnd"/>
      <w:r w:rsidRPr="0051456A">
        <w:rPr>
          <w:rFonts w:cs="Times New Roman"/>
        </w:rPr>
        <w:t>Петербург – 21 век» совместно с ЗАО «Пресс-Атташе», 1997.- 160с.</w:t>
      </w:r>
    </w:p>
    <w:p w:rsidR="00911B6C" w:rsidRPr="0051456A" w:rsidRDefault="00911B6C" w:rsidP="00911B6C">
      <w:pPr>
        <w:spacing w:line="360" w:lineRule="auto"/>
        <w:jc w:val="both"/>
        <w:rPr>
          <w:rFonts w:cs="Times New Roman"/>
        </w:rPr>
      </w:pPr>
      <w:r w:rsidRPr="0051456A">
        <w:rPr>
          <w:rFonts w:cs="Times New Roman"/>
        </w:rPr>
        <w:t>13. Краткое руководство для учителей по работе с одарёнными учащимися: Кто они такие, как их опознать, как им помогать расти и развиваться/ под ред. Л.В. Поповой, В.И. Панова. – М.: Молодая гвардия, 1997.- 137 с.</w:t>
      </w:r>
    </w:p>
    <w:p w:rsidR="00911B6C" w:rsidRPr="0051456A" w:rsidRDefault="00911B6C" w:rsidP="00911B6C">
      <w:pPr>
        <w:pStyle w:val="1"/>
        <w:spacing w:line="360" w:lineRule="auto"/>
        <w:jc w:val="both"/>
        <w:rPr>
          <w:rFonts w:ascii="Times New Roman" w:hAnsi="Times New Roman" w:cs="Times New Roman"/>
        </w:rPr>
      </w:pPr>
      <w:r w:rsidRPr="0051456A">
        <w:rPr>
          <w:rFonts w:ascii="Times New Roman" w:hAnsi="Times New Roman" w:cs="Times New Roman"/>
          <w:sz w:val="24"/>
          <w:szCs w:val="24"/>
        </w:rPr>
        <w:t xml:space="preserve">14. </w:t>
      </w:r>
      <w:proofErr w:type="spellStart"/>
      <w:r w:rsidRPr="0051456A">
        <w:rPr>
          <w:rFonts w:ascii="Times New Roman" w:hAnsi="Times New Roman" w:cs="Times New Roman"/>
          <w:sz w:val="24"/>
          <w:szCs w:val="24"/>
        </w:rPr>
        <w:t>Маркс</w:t>
      </w:r>
      <w:proofErr w:type="gramStart"/>
      <w:r>
        <w:rPr>
          <w:rFonts w:ascii="Times New Roman" w:hAnsi="Times New Roman" w:cs="Times New Roman"/>
          <w:sz w:val="24"/>
          <w:szCs w:val="24"/>
        </w:rPr>
        <w:t>,</w:t>
      </w:r>
      <w:r w:rsidRPr="0051456A">
        <w:rPr>
          <w:rFonts w:ascii="Times New Roman" w:hAnsi="Times New Roman" w:cs="Times New Roman"/>
          <w:sz w:val="24"/>
          <w:szCs w:val="24"/>
        </w:rPr>
        <w:t>К</w:t>
      </w:r>
      <w:proofErr w:type="spellEnd"/>
      <w:proofErr w:type="gramEnd"/>
      <w:r w:rsidRPr="0051456A">
        <w:rPr>
          <w:rFonts w:ascii="Times New Roman" w:hAnsi="Times New Roman" w:cs="Times New Roman"/>
          <w:sz w:val="24"/>
          <w:szCs w:val="24"/>
        </w:rPr>
        <w:t>., Энгельс</w:t>
      </w:r>
      <w:r>
        <w:rPr>
          <w:rFonts w:ascii="Times New Roman" w:hAnsi="Times New Roman" w:cs="Times New Roman"/>
          <w:sz w:val="24"/>
          <w:szCs w:val="24"/>
        </w:rPr>
        <w:t>,</w:t>
      </w:r>
      <w:r w:rsidRPr="0051456A">
        <w:rPr>
          <w:rFonts w:ascii="Times New Roman" w:hAnsi="Times New Roman" w:cs="Times New Roman"/>
          <w:sz w:val="24"/>
          <w:szCs w:val="24"/>
        </w:rPr>
        <w:t xml:space="preserve"> Ф. Немецкая идеология// Соч. – Т.3. – С. 392.16. </w:t>
      </w:r>
    </w:p>
    <w:p w:rsidR="00911B6C" w:rsidRPr="0051456A" w:rsidRDefault="00911B6C" w:rsidP="00911B6C">
      <w:pPr>
        <w:spacing w:line="360" w:lineRule="auto"/>
        <w:jc w:val="both"/>
        <w:rPr>
          <w:rFonts w:cs="Times New Roman"/>
        </w:rPr>
      </w:pPr>
      <w:r w:rsidRPr="0051456A">
        <w:rPr>
          <w:rFonts w:cs="Times New Roman"/>
        </w:rPr>
        <w:t>15. Методология и методика сопровождения региональных проектов развития образования/ под ред. Е.И. Казаковой, А.М. Моисеева. – М.: РОССПЭН, 2003. – 168 с.</w:t>
      </w:r>
    </w:p>
    <w:p w:rsidR="00911B6C" w:rsidRPr="0051456A" w:rsidRDefault="00911B6C" w:rsidP="00911B6C">
      <w:pPr>
        <w:spacing w:line="360" w:lineRule="auto"/>
        <w:jc w:val="both"/>
        <w:rPr>
          <w:rFonts w:cs="Times New Roman"/>
        </w:rPr>
      </w:pPr>
      <w:r w:rsidRPr="0051456A">
        <w:rPr>
          <w:rFonts w:cs="Times New Roman"/>
        </w:rPr>
        <w:t xml:space="preserve">16. Модернизация российского образования: документы и материалы/ ред.-сост. Э.Д. Днепров. – М.: ГУВШЭ, 2002. – 332 с. </w:t>
      </w:r>
    </w:p>
    <w:p w:rsidR="00911B6C" w:rsidRPr="0051456A" w:rsidRDefault="00911B6C" w:rsidP="00911B6C">
      <w:pPr>
        <w:spacing w:line="360" w:lineRule="auto"/>
        <w:jc w:val="both"/>
        <w:rPr>
          <w:rFonts w:cs="Times New Roman"/>
        </w:rPr>
      </w:pPr>
      <w:r w:rsidRPr="0051456A">
        <w:rPr>
          <w:rFonts w:cs="Times New Roman"/>
        </w:rPr>
        <w:t>17.</w:t>
      </w:r>
      <w:r w:rsidRPr="0051456A">
        <w:rPr>
          <w:rFonts w:cs="Times New Roman"/>
          <w:bCs/>
        </w:rPr>
        <w:t xml:space="preserve"> Образовательная программа – маршрут ученика: Ч.1/под ред. </w:t>
      </w:r>
      <w:proofErr w:type="spellStart"/>
      <w:r w:rsidRPr="0051456A">
        <w:rPr>
          <w:rFonts w:cs="Times New Roman"/>
          <w:bCs/>
        </w:rPr>
        <w:t>А</w:t>
      </w:r>
      <w:proofErr w:type="gramStart"/>
      <w:r w:rsidRPr="0051456A">
        <w:rPr>
          <w:rFonts w:cs="Times New Roman"/>
          <w:bCs/>
        </w:rPr>
        <w:t>,П</w:t>
      </w:r>
      <w:proofErr w:type="gramEnd"/>
      <w:r w:rsidRPr="0051456A">
        <w:rPr>
          <w:rFonts w:cs="Times New Roman"/>
          <w:bCs/>
        </w:rPr>
        <w:t>.Тряпицыной</w:t>
      </w:r>
      <w:proofErr w:type="spellEnd"/>
      <w:r w:rsidRPr="0051456A">
        <w:rPr>
          <w:rFonts w:cs="Times New Roman"/>
          <w:bCs/>
        </w:rPr>
        <w:t xml:space="preserve">.- </w:t>
      </w:r>
      <w:proofErr w:type="spellStart"/>
      <w:r w:rsidRPr="0051456A">
        <w:rPr>
          <w:rFonts w:cs="Times New Roman"/>
          <w:bCs/>
        </w:rPr>
        <w:t>СПБ.</w:t>
      </w:r>
      <w:proofErr w:type="gramStart"/>
      <w:r w:rsidRPr="0051456A">
        <w:rPr>
          <w:rFonts w:cs="Times New Roman"/>
          <w:bCs/>
        </w:rPr>
        <w:t>:И</w:t>
      </w:r>
      <w:proofErr w:type="gramEnd"/>
      <w:r w:rsidRPr="0051456A">
        <w:rPr>
          <w:rFonts w:cs="Times New Roman"/>
          <w:bCs/>
        </w:rPr>
        <w:t>зд-во</w:t>
      </w:r>
      <w:proofErr w:type="spellEnd"/>
      <w:r w:rsidRPr="0051456A">
        <w:rPr>
          <w:rFonts w:cs="Times New Roman"/>
          <w:bCs/>
        </w:rPr>
        <w:t xml:space="preserve"> «ЮИПК», 1998.</w:t>
      </w:r>
    </w:p>
    <w:p w:rsidR="00911B6C" w:rsidRPr="0051456A" w:rsidRDefault="00911B6C" w:rsidP="00911B6C">
      <w:pPr>
        <w:spacing w:line="360" w:lineRule="auto"/>
        <w:jc w:val="both"/>
        <w:rPr>
          <w:rFonts w:cs="Times New Roman"/>
        </w:rPr>
      </w:pPr>
      <w:r w:rsidRPr="0051456A">
        <w:rPr>
          <w:rFonts w:cs="Times New Roman"/>
        </w:rPr>
        <w:t>18. Ожегов</w:t>
      </w:r>
      <w:proofErr w:type="gramStart"/>
      <w:r w:rsidRPr="0051456A">
        <w:rPr>
          <w:rFonts w:cs="Times New Roman"/>
        </w:rPr>
        <w:t xml:space="preserve"> </w:t>
      </w:r>
      <w:r>
        <w:rPr>
          <w:rFonts w:cs="Times New Roman"/>
        </w:rPr>
        <w:t>,</w:t>
      </w:r>
      <w:proofErr w:type="gramEnd"/>
      <w:r>
        <w:rPr>
          <w:rFonts w:cs="Times New Roman"/>
        </w:rPr>
        <w:t xml:space="preserve"> </w:t>
      </w:r>
      <w:r w:rsidRPr="0051456A">
        <w:rPr>
          <w:rFonts w:cs="Times New Roman"/>
        </w:rPr>
        <w:t>С.И. Словарь русского языка. – М.: Рус. яз</w:t>
      </w:r>
      <w:proofErr w:type="gramStart"/>
      <w:r w:rsidRPr="0051456A">
        <w:rPr>
          <w:rFonts w:cs="Times New Roman"/>
        </w:rPr>
        <w:t xml:space="preserve">., </w:t>
      </w:r>
      <w:proofErr w:type="gramEnd"/>
      <w:r w:rsidRPr="0051456A">
        <w:rPr>
          <w:rFonts w:cs="Times New Roman"/>
        </w:rPr>
        <w:t>1984. – 797 с.</w:t>
      </w:r>
    </w:p>
    <w:p w:rsidR="00911B6C" w:rsidRPr="0051456A" w:rsidRDefault="00911B6C" w:rsidP="00911B6C">
      <w:pPr>
        <w:spacing w:line="360" w:lineRule="auto"/>
        <w:jc w:val="both"/>
        <w:rPr>
          <w:rFonts w:cs="Times New Roman"/>
        </w:rPr>
      </w:pPr>
      <w:r w:rsidRPr="0051456A">
        <w:rPr>
          <w:rFonts w:cs="Times New Roman"/>
        </w:rPr>
        <w:lastRenderedPageBreak/>
        <w:t>19. Основные современные концепции творчества и одарённости. – М.: Молодая гвардия, 1997. – 416.</w:t>
      </w:r>
    </w:p>
    <w:p w:rsidR="00FB3220" w:rsidRPr="00FB3220" w:rsidRDefault="00911B6C" w:rsidP="00FB3220">
      <w:pPr>
        <w:spacing w:line="360" w:lineRule="auto"/>
        <w:jc w:val="both"/>
      </w:pPr>
      <w:r w:rsidRPr="0051456A">
        <w:rPr>
          <w:rFonts w:cs="Times New Roman"/>
        </w:rPr>
        <w:t xml:space="preserve">20. </w:t>
      </w:r>
      <w:r w:rsidR="00FB3220" w:rsidRPr="00FB3220">
        <w:t xml:space="preserve">Рабочая концепция одарённости. – 2 изд., </w:t>
      </w:r>
      <w:proofErr w:type="spellStart"/>
      <w:r w:rsidR="00FB3220" w:rsidRPr="00FB3220">
        <w:t>расш</w:t>
      </w:r>
      <w:proofErr w:type="spellEnd"/>
      <w:r w:rsidR="00FB3220" w:rsidRPr="00FB3220">
        <w:t xml:space="preserve">. и </w:t>
      </w:r>
      <w:proofErr w:type="spellStart"/>
      <w:r w:rsidR="00FB3220" w:rsidRPr="00FB3220">
        <w:t>перераб</w:t>
      </w:r>
      <w:proofErr w:type="spellEnd"/>
      <w:r w:rsidR="00FB3220" w:rsidRPr="00FB3220">
        <w:t>. – М., 2003. -34с.</w:t>
      </w:r>
    </w:p>
    <w:p w:rsidR="00911B6C" w:rsidRPr="0051456A" w:rsidRDefault="00911B6C" w:rsidP="00911B6C">
      <w:pPr>
        <w:spacing w:line="360" w:lineRule="auto"/>
        <w:jc w:val="both"/>
        <w:rPr>
          <w:rFonts w:cs="Times New Roman"/>
        </w:rPr>
      </w:pPr>
      <w:r w:rsidRPr="0051456A">
        <w:rPr>
          <w:rFonts w:cs="Times New Roman"/>
        </w:rPr>
        <w:t xml:space="preserve">21. Развитие образовательной среды Ленинградской области (Концептуальные основы)/ под </w:t>
      </w:r>
      <w:proofErr w:type="spellStart"/>
      <w:r w:rsidRPr="0051456A">
        <w:rPr>
          <w:rFonts w:cs="Times New Roman"/>
        </w:rPr>
        <w:t>научн</w:t>
      </w:r>
      <w:proofErr w:type="spellEnd"/>
      <w:r w:rsidRPr="0051456A">
        <w:rPr>
          <w:rFonts w:cs="Times New Roman"/>
        </w:rPr>
        <w:t>. ред.С.В. Тарасова. – СПб</w:t>
      </w:r>
      <w:proofErr w:type="gramStart"/>
      <w:r w:rsidRPr="0051456A">
        <w:rPr>
          <w:rFonts w:cs="Times New Roman"/>
        </w:rPr>
        <w:t xml:space="preserve">., </w:t>
      </w:r>
      <w:proofErr w:type="gramEnd"/>
      <w:r w:rsidRPr="0051456A">
        <w:rPr>
          <w:rFonts w:cs="Times New Roman"/>
        </w:rPr>
        <w:t xml:space="preserve">2010.  </w:t>
      </w:r>
    </w:p>
    <w:p w:rsidR="00911B6C" w:rsidRPr="0051456A" w:rsidRDefault="00911B6C" w:rsidP="00911B6C">
      <w:pPr>
        <w:spacing w:line="360" w:lineRule="auto"/>
        <w:jc w:val="both"/>
        <w:rPr>
          <w:rFonts w:cs="Times New Roman"/>
        </w:rPr>
      </w:pPr>
      <w:r w:rsidRPr="0051456A">
        <w:rPr>
          <w:rFonts w:cs="Times New Roman"/>
        </w:rPr>
        <w:t xml:space="preserve">22. 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 под ред. А.В. Золотарёвой. – Ярославль: Изд-во ЯГПУ, 2011. – 312 с. </w:t>
      </w:r>
    </w:p>
    <w:p w:rsidR="00911B6C" w:rsidRPr="0051456A" w:rsidRDefault="00911B6C" w:rsidP="00911B6C">
      <w:pPr>
        <w:spacing w:line="360" w:lineRule="auto"/>
        <w:jc w:val="both"/>
        <w:rPr>
          <w:rFonts w:cs="Times New Roman"/>
        </w:rPr>
      </w:pPr>
      <w:r w:rsidRPr="0051456A">
        <w:rPr>
          <w:rFonts w:cs="Times New Roman"/>
        </w:rPr>
        <w:t>23. Савенков</w:t>
      </w:r>
      <w:r>
        <w:rPr>
          <w:rFonts w:cs="Times New Roman"/>
        </w:rPr>
        <w:t>,</w:t>
      </w:r>
      <w:r w:rsidRPr="0051456A">
        <w:rPr>
          <w:rFonts w:cs="Times New Roman"/>
        </w:rPr>
        <w:t xml:space="preserve"> А.И. Одарённый ребёнок в массовой школе. – М.: Сентябрь, 2001. – 208 с.</w:t>
      </w:r>
    </w:p>
    <w:p w:rsidR="00911B6C" w:rsidRPr="0051456A" w:rsidRDefault="00911B6C" w:rsidP="00911B6C">
      <w:pPr>
        <w:spacing w:line="360" w:lineRule="auto"/>
        <w:jc w:val="both"/>
        <w:rPr>
          <w:rFonts w:cs="Times New Roman"/>
          <w:b/>
          <w:bCs/>
        </w:rPr>
      </w:pPr>
      <w:r w:rsidRPr="0051456A">
        <w:rPr>
          <w:rFonts w:cs="Times New Roman"/>
        </w:rPr>
        <w:t xml:space="preserve">24. </w:t>
      </w:r>
      <w:proofErr w:type="spellStart"/>
      <w:r w:rsidRPr="0051456A">
        <w:rPr>
          <w:rFonts w:cs="Times New Roman"/>
        </w:rPr>
        <w:t>Шадриков</w:t>
      </w:r>
      <w:proofErr w:type="spellEnd"/>
      <w:r>
        <w:rPr>
          <w:rFonts w:cs="Times New Roman"/>
        </w:rPr>
        <w:t>,</w:t>
      </w:r>
      <w:r w:rsidRPr="0051456A">
        <w:rPr>
          <w:rFonts w:cs="Times New Roman"/>
        </w:rPr>
        <w:t xml:space="preserve"> В.Д. Способности человека/ В сб.: Основные современные концепции творчества и одарённости. – М.: Молодая гвардия, 1997. С. 24 – </w:t>
      </w:r>
    </w:p>
    <w:p w:rsidR="00911B6C" w:rsidRPr="0051456A" w:rsidRDefault="00911B6C" w:rsidP="00911B6C">
      <w:pPr>
        <w:spacing w:line="360" w:lineRule="auto"/>
        <w:ind w:firstLine="708"/>
        <w:jc w:val="both"/>
        <w:rPr>
          <w:rFonts w:cs="Times New Roman"/>
          <w:b/>
          <w:bCs/>
        </w:rPr>
      </w:pPr>
    </w:p>
    <w:p w:rsidR="00911B6C" w:rsidRPr="0051456A" w:rsidRDefault="00911B6C" w:rsidP="00911B6C">
      <w:pPr>
        <w:spacing w:line="360" w:lineRule="auto"/>
        <w:jc w:val="both"/>
        <w:rPr>
          <w:rFonts w:cs="Times New Roman"/>
        </w:rPr>
      </w:pPr>
    </w:p>
    <w:p w:rsidR="00911B6C" w:rsidRPr="0051456A" w:rsidRDefault="00911B6C" w:rsidP="00911B6C">
      <w:pPr>
        <w:spacing w:line="360" w:lineRule="auto"/>
        <w:jc w:val="both"/>
        <w:rPr>
          <w:rFonts w:cs="Times New Roman"/>
        </w:rPr>
      </w:pPr>
    </w:p>
    <w:p w:rsidR="00911B6C" w:rsidRPr="0051456A" w:rsidRDefault="00911B6C" w:rsidP="00911B6C">
      <w:pPr>
        <w:spacing w:line="360" w:lineRule="auto"/>
        <w:jc w:val="both"/>
        <w:rPr>
          <w:rFonts w:cs="Times New Roman"/>
        </w:rPr>
      </w:pPr>
    </w:p>
    <w:p w:rsidR="00911B6C" w:rsidRPr="0051456A" w:rsidRDefault="00911B6C" w:rsidP="00911B6C">
      <w:pPr>
        <w:spacing w:line="360" w:lineRule="auto"/>
        <w:jc w:val="both"/>
        <w:rPr>
          <w:rFonts w:cs="Times New Roman"/>
        </w:rPr>
      </w:pPr>
    </w:p>
    <w:p w:rsidR="002062BB" w:rsidRDefault="002062BB"/>
    <w:sectPr w:rsidR="002062BB" w:rsidSect="00F25F31">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04" w:rsidRDefault="005B1404" w:rsidP="00A93B4D">
      <w:r>
        <w:separator/>
      </w:r>
    </w:p>
  </w:endnote>
  <w:endnote w:type="continuationSeparator" w:id="0">
    <w:p w:rsidR="005B1404" w:rsidRDefault="005B1404" w:rsidP="00A9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038"/>
      <w:docPartObj>
        <w:docPartGallery w:val="Page Numbers (Bottom of Page)"/>
        <w:docPartUnique/>
      </w:docPartObj>
    </w:sdtPr>
    <w:sdtEndPr/>
    <w:sdtContent>
      <w:p w:rsidR="00A93B4D" w:rsidRDefault="00600373">
        <w:pPr>
          <w:pStyle w:val="a7"/>
          <w:jc w:val="center"/>
        </w:pPr>
        <w:r>
          <w:fldChar w:fldCharType="begin"/>
        </w:r>
        <w:r>
          <w:instrText xml:space="preserve"> PAGE   \* MERGEFORMAT </w:instrText>
        </w:r>
        <w:r>
          <w:fldChar w:fldCharType="separate"/>
        </w:r>
        <w:r w:rsidR="00F25F31">
          <w:rPr>
            <w:noProof/>
          </w:rPr>
          <w:t>4</w:t>
        </w:r>
        <w:r>
          <w:rPr>
            <w:noProof/>
          </w:rPr>
          <w:fldChar w:fldCharType="end"/>
        </w:r>
      </w:p>
    </w:sdtContent>
  </w:sdt>
  <w:p w:rsidR="00A93B4D" w:rsidRDefault="00A93B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04" w:rsidRDefault="005B1404" w:rsidP="00A93B4D">
      <w:r>
        <w:separator/>
      </w:r>
    </w:p>
  </w:footnote>
  <w:footnote w:type="continuationSeparator" w:id="0">
    <w:p w:rsidR="005B1404" w:rsidRDefault="005B1404" w:rsidP="00A93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4D4"/>
    <w:multiLevelType w:val="hybridMultilevel"/>
    <w:tmpl w:val="F468BE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8F957C6"/>
    <w:multiLevelType w:val="multilevel"/>
    <w:tmpl w:val="1DE07C8E"/>
    <w:lvl w:ilvl="0">
      <w:start w:val="1"/>
      <w:numFmt w:val="bullet"/>
      <w:lvlText w:val=""/>
      <w:lvlJc w:val="left"/>
      <w:pPr>
        <w:tabs>
          <w:tab w:val="num" w:pos="720"/>
        </w:tabs>
        <w:ind w:left="720" w:hanging="360"/>
      </w:pPr>
      <w:rPr>
        <w:rFonts w:ascii="Wingdings" w:hAnsi="Wingdings" w:cs="Wingdings" w:hint="default"/>
        <w:b w:val="0"/>
        <w:bCs w:val="0"/>
        <w:i/>
        <w:color w:val="000000"/>
        <w:sz w:val="28"/>
        <w:szCs w:val="28"/>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B6C"/>
    <w:rsid w:val="0003509E"/>
    <w:rsid w:val="002011E1"/>
    <w:rsid w:val="002062BB"/>
    <w:rsid w:val="002103E8"/>
    <w:rsid w:val="005B1404"/>
    <w:rsid w:val="00600373"/>
    <w:rsid w:val="00604F3A"/>
    <w:rsid w:val="00663153"/>
    <w:rsid w:val="00737F74"/>
    <w:rsid w:val="007A758F"/>
    <w:rsid w:val="008B7871"/>
    <w:rsid w:val="00911B6C"/>
    <w:rsid w:val="00914071"/>
    <w:rsid w:val="00A21BBF"/>
    <w:rsid w:val="00A3478F"/>
    <w:rsid w:val="00A93B4D"/>
    <w:rsid w:val="00B54AC3"/>
    <w:rsid w:val="00C500E3"/>
    <w:rsid w:val="00CB6EB7"/>
    <w:rsid w:val="00CC3364"/>
    <w:rsid w:val="00D03AE8"/>
    <w:rsid w:val="00EE59B7"/>
    <w:rsid w:val="00F25F31"/>
    <w:rsid w:val="00F36F8A"/>
    <w:rsid w:val="00F47EDA"/>
    <w:rsid w:val="00FB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6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rsid w:val="00911B6C"/>
    <w:rPr>
      <w:rFonts w:ascii="Times New Roman" w:hAnsi="Times New Roman" w:cs="Times New Roman"/>
      <w:b/>
      <w:bCs/>
      <w:color w:val="000000"/>
      <w:sz w:val="28"/>
      <w:szCs w:val="28"/>
    </w:rPr>
  </w:style>
  <w:style w:type="paragraph" w:styleId="a3">
    <w:name w:val="Body Text"/>
    <w:basedOn w:val="a"/>
    <w:link w:val="a4"/>
    <w:rsid w:val="00911B6C"/>
    <w:pPr>
      <w:spacing w:after="120"/>
    </w:pPr>
  </w:style>
  <w:style w:type="character" w:customStyle="1" w:styleId="a4">
    <w:name w:val="Основной текст Знак"/>
    <w:basedOn w:val="a0"/>
    <w:link w:val="a3"/>
    <w:rsid w:val="00911B6C"/>
    <w:rPr>
      <w:rFonts w:ascii="Times New Roman" w:eastAsia="SimSun" w:hAnsi="Times New Roman" w:cs="Mangal"/>
      <w:kern w:val="1"/>
      <w:sz w:val="24"/>
      <w:szCs w:val="24"/>
      <w:lang w:eastAsia="hi-IN" w:bidi="hi-IN"/>
    </w:rPr>
  </w:style>
  <w:style w:type="paragraph" w:customStyle="1" w:styleId="1">
    <w:name w:val="Текст1"/>
    <w:basedOn w:val="a"/>
    <w:rsid w:val="00911B6C"/>
    <w:rPr>
      <w:rFonts w:ascii="Courier New" w:hAnsi="Courier New" w:cs="Courier New"/>
      <w:sz w:val="20"/>
      <w:szCs w:val="20"/>
    </w:rPr>
  </w:style>
  <w:style w:type="paragraph" w:customStyle="1" w:styleId="10">
    <w:name w:val="Обычный (веб)1"/>
    <w:basedOn w:val="a"/>
    <w:rsid w:val="00911B6C"/>
    <w:pPr>
      <w:spacing w:before="28" w:after="100" w:line="100" w:lineRule="atLeast"/>
    </w:pPr>
    <w:rPr>
      <w:rFonts w:eastAsia="Times New Roman" w:cs="Times New Roman"/>
    </w:rPr>
  </w:style>
  <w:style w:type="paragraph" w:customStyle="1" w:styleId="Default">
    <w:name w:val="Default"/>
    <w:rsid w:val="00911B6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5">
    <w:name w:val="header"/>
    <w:basedOn w:val="a"/>
    <w:link w:val="a6"/>
    <w:uiPriority w:val="99"/>
    <w:semiHidden/>
    <w:unhideWhenUsed/>
    <w:rsid w:val="00A93B4D"/>
    <w:pPr>
      <w:tabs>
        <w:tab w:val="center" w:pos="4677"/>
        <w:tab w:val="right" w:pos="9355"/>
      </w:tabs>
    </w:pPr>
    <w:rPr>
      <w:szCs w:val="21"/>
    </w:rPr>
  </w:style>
  <w:style w:type="character" w:customStyle="1" w:styleId="a6">
    <w:name w:val="Верхний колонтитул Знак"/>
    <w:basedOn w:val="a0"/>
    <w:link w:val="a5"/>
    <w:uiPriority w:val="99"/>
    <w:semiHidden/>
    <w:rsid w:val="00A93B4D"/>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A93B4D"/>
    <w:pPr>
      <w:tabs>
        <w:tab w:val="center" w:pos="4677"/>
        <w:tab w:val="right" w:pos="9355"/>
      </w:tabs>
    </w:pPr>
    <w:rPr>
      <w:szCs w:val="21"/>
    </w:rPr>
  </w:style>
  <w:style w:type="character" w:customStyle="1" w:styleId="a8">
    <w:name w:val="Нижний колонтитул Знак"/>
    <w:basedOn w:val="a0"/>
    <w:link w:val="a7"/>
    <w:uiPriority w:val="99"/>
    <w:rsid w:val="00A93B4D"/>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8921</Words>
  <Characters>50854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2015-11-25T09:37:00Z</dcterms:created>
  <dcterms:modified xsi:type="dcterms:W3CDTF">2018-10-24T10:35:00Z</dcterms:modified>
</cp:coreProperties>
</file>