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13" w:rsidRDefault="0021661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6613" w:rsidRDefault="00216613">
      <w:pPr>
        <w:pStyle w:val="ConsPlusNormal"/>
        <w:outlineLvl w:val="0"/>
      </w:pPr>
    </w:p>
    <w:p w:rsidR="00216613" w:rsidRDefault="0021661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16613" w:rsidRDefault="00216613">
      <w:pPr>
        <w:pStyle w:val="ConsPlusTitle"/>
        <w:jc w:val="center"/>
      </w:pPr>
    </w:p>
    <w:p w:rsidR="00216613" w:rsidRDefault="00216613">
      <w:pPr>
        <w:pStyle w:val="ConsPlusTitle"/>
        <w:jc w:val="center"/>
      </w:pPr>
      <w:r>
        <w:t>ПОСТАНОВЛЕНИЕ</w:t>
      </w:r>
    </w:p>
    <w:p w:rsidR="00216613" w:rsidRDefault="00216613">
      <w:pPr>
        <w:pStyle w:val="ConsPlusTitle"/>
        <w:jc w:val="center"/>
      </w:pPr>
      <w:r>
        <w:t>от 13 апреля 2018 г. N 125</w:t>
      </w:r>
    </w:p>
    <w:p w:rsidR="00216613" w:rsidRDefault="00216613">
      <w:pPr>
        <w:pStyle w:val="ConsPlusTitle"/>
        <w:jc w:val="center"/>
      </w:pPr>
    </w:p>
    <w:p w:rsidR="00216613" w:rsidRDefault="00216613">
      <w:pPr>
        <w:pStyle w:val="ConsPlusTitle"/>
        <w:jc w:val="center"/>
      </w:pPr>
      <w:r>
        <w:t>ОБ УТВЕРЖДЕНИИ ПОРЯДКА ОБРАЩЕНИЯ ЗА ПОЛУЧЕНИЕМ КОМПЕНСАЦИИ</w:t>
      </w:r>
    </w:p>
    <w:p w:rsidR="00216613" w:rsidRDefault="00216613">
      <w:pPr>
        <w:pStyle w:val="ConsPlusTitle"/>
        <w:jc w:val="center"/>
      </w:pPr>
      <w:r>
        <w:t>ЧАСТИ РОДИТЕЛЬСКОЙ ПЛАТЫ ЗА ПРИСМОТР И УХОД ЗА ДЕТЬМИ</w:t>
      </w:r>
    </w:p>
    <w:p w:rsidR="00216613" w:rsidRDefault="00216613">
      <w:pPr>
        <w:pStyle w:val="ConsPlusTitle"/>
        <w:jc w:val="center"/>
      </w:pPr>
      <w:r>
        <w:t>В ОБРАЗОВАТЕЛЬНЫХ ОРГАНИЗАЦИЯХ ЛЕНИНГРАДСКОЙ ОБЛАСТИ,</w:t>
      </w:r>
    </w:p>
    <w:p w:rsidR="00216613" w:rsidRDefault="00216613">
      <w:pPr>
        <w:pStyle w:val="ConsPlusTitle"/>
        <w:jc w:val="center"/>
      </w:pPr>
      <w:r>
        <w:t>РЕАЛИЗУЮЩИХ ОБРАЗОВАТЕЛЬНУЮ ПРОГРАММУ ДОШКОЛЬНОГО</w:t>
      </w:r>
    </w:p>
    <w:p w:rsidR="00216613" w:rsidRDefault="00216613">
      <w:pPr>
        <w:pStyle w:val="ConsPlusTitle"/>
        <w:jc w:val="center"/>
      </w:pPr>
      <w:r>
        <w:t>ОБРАЗОВАНИЯ, А ТАКЖЕ ЕЕ ВЫПЛАТЫ И ПРИЗНАНИИ УТРАТИВШИМ СИЛУ</w:t>
      </w:r>
    </w:p>
    <w:p w:rsidR="00216613" w:rsidRDefault="00216613">
      <w:pPr>
        <w:pStyle w:val="ConsPlusTitle"/>
        <w:jc w:val="center"/>
      </w:pPr>
      <w:r>
        <w:t>ПОСТАНОВЛЕНИЯ ПРАВИТЕЛЬСТВА ЛЕНИНГРАДСКОЙ ОБЛАСТИ</w:t>
      </w:r>
    </w:p>
    <w:p w:rsidR="00216613" w:rsidRDefault="00216613">
      <w:pPr>
        <w:pStyle w:val="ConsPlusTitle"/>
        <w:jc w:val="center"/>
      </w:pPr>
      <w:r>
        <w:t>ОТ 27 ДЕКАБРЯ 2013 ГОДА N 526</w:t>
      </w:r>
    </w:p>
    <w:p w:rsidR="00216613" w:rsidRDefault="00216613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16613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6613" w:rsidRDefault="002166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613" w:rsidRDefault="002166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16613" w:rsidRDefault="00216613">
            <w:pPr>
              <w:pStyle w:val="ConsPlusNormal"/>
              <w:jc w:val="center"/>
            </w:pPr>
            <w:r>
              <w:rPr>
                <w:color w:val="392C69"/>
              </w:rPr>
              <w:t>от 29.03.2019 N 132)</w:t>
            </w:r>
          </w:p>
        </w:tc>
      </w:tr>
    </w:tbl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Социальным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Ленинградской области, утвержденным областным законом от 17 ноября 2017 года N 72-оз, Правительство Ленинградской области постановляет: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выплатой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расходным обязательством Ленинградской области.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3. Уполномоченным органом по принятию решения о выплате либо об отказе в выплате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является отраслевой орган исполнительной власти Ленинградской области, осуществляющий на территории Ленинградской области в пределах своих полномочий государственное управление в сфере образования, либо органы местного самоуправления муниципальных образований в случае их наделения в установленном порядке отдельным государственным полномочием Ленинградской области по выплате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 (далее - уполномоченный орган).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4. Установить, что в случае если родительская плата, взимаемая с родителей (законных представителей) за присмотр и уход за детьми в образовательных организациях Ленинградской области, реализующих образовательную программу дошкольного </w:t>
      </w:r>
      <w:r>
        <w:lastRenderedPageBreak/>
        <w:t>образования, ниже установленного Правительством Ленинградской области среднего размера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предоставление компенсации производится исходя из фактически внесенных денежных средств.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декабря 2013 года N 526 "О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образования".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10 дней после дня официального опубликования и распространяется на правоотношения, возникшие с 1 апреля 2018 года.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jc w:val="right"/>
      </w:pPr>
      <w:r>
        <w:t>Губернатор</w:t>
      </w:r>
    </w:p>
    <w:p w:rsidR="00216613" w:rsidRDefault="00216613">
      <w:pPr>
        <w:pStyle w:val="ConsPlusNormal"/>
        <w:jc w:val="right"/>
      </w:pPr>
      <w:r>
        <w:t>Ленинградской области</w:t>
      </w:r>
    </w:p>
    <w:p w:rsidR="00216613" w:rsidRDefault="00216613">
      <w:pPr>
        <w:pStyle w:val="ConsPlusNormal"/>
        <w:jc w:val="right"/>
      </w:pPr>
      <w:r>
        <w:t>А.Дрозденко</w:t>
      </w: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  <w:outlineLvl w:val="0"/>
      </w:pPr>
      <w:r>
        <w:t>УТВЕРЖДЕН</w:t>
      </w:r>
    </w:p>
    <w:p w:rsidR="00216613" w:rsidRDefault="00216613">
      <w:pPr>
        <w:pStyle w:val="ConsPlusNormal"/>
        <w:jc w:val="right"/>
      </w:pPr>
      <w:r>
        <w:t>постановлением Правительства</w:t>
      </w:r>
    </w:p>
    <w:p w:rsidR="00216613" w:rsidRDefault="00216613">
      <w:pPr>
        <w:pStyle w:val="ConsPlusNormal"/>
        <w:jc w:val="right"/>
      </w:pPr>
      <w:r>
        <w:t>Ленинградской области</w:t>
      </w:r>
    </w:p>
    <w:p w:rsidR="00216613" w:rsidRDefault="00216613">
      <w:pPr>
        <w:pStyle w:val="ConsPlusNormal"/>
        <w:jc w:val="right"/>
      </w:pPr>
      <w:r>
        <w:t>от 13.04.2018 N 125</w:t>
      </w:r>
    </w:p>
    <w:p w:rsidR="00216613" w:rsidRDefault="00216613">
      <w:pPr>
        <w:pStyle w:val="ConsPlusNormal"/>
        <w:jc w:val="right"/>
      </w:pPr>
      <w:r>
        <w:t>(приложение)</w:t>
      </w:r>
    </w:p>
    <w:p w:rsidR="00216613" w:rsidRDefault="00216613">
      <w:pPr>
        <w:pStyle w:val="ConsPlusNormal"/>
        <w:jc w:val="center"/>
      </w:pPr>
    </w:p>
    <w:p w:rsidR="00216613" w:rsidRDefault="00216613">
      <w:pPr>
        <w:pStyle w:val="ConsPlusTitle"/>
        <w:jc w:val="center"/>
      </w:pPr>
      <w:bookmarkStart w:id="1" w:name="P41"/>
      <w:bookmarkEnd w:id="1"/>
      <w:r>
        <w:t>ПОРЯДОК</w:t>
      </w:r>
    </w:p>
    <w:p w:rsidR="00216613" w:rsidRDefault="00216613">
      <w:pPr>
        <w:pStyle w:val="ConsPlusTitle"/>
        <w:jc w:val="center"/>
      </w:pPr>
      <w:r>
        <w:t>ОБРАЩЕНИЯ ЗА ПОЛУЧЕНИЕМ КОМПЕНСАЦИИ ЧАСТИ РОДИТЕЛЬСКОЙ ПЛАТЫ</w:t>
      </w:r>
    </w:p>
    <w:p w:rsidR="00216613" w:rsidRDefault="00216613">
      <w:pPr>
        <w:pStyle w:val="ConsPlusTitle"/>
        <w:jc w:val="center"/>
      </w:pPr>
      <w:r>
        <w:t>ЗА ПРИСМОТР И УХОД ЗА ДЕТЬМИ В ОБРАЗОВАТЕЛЬНЫХ ОРГАНИЗАЦИЯХ</w:t>
      </w:r>
    </w:p>
    <w:p w:rsidR="00216613" w:rsidRDefault="00216613">
      <w:pPr>
        <w:pStyle w:val="ConsPlusTitle"/>
        <w:jc w:val="center"/>
      </w:pPr>
      <w:r>
        <w:t>ЛЕНИНГРАДСКОЙ ОБЛАСТИ, РЕАЛИЗУЮЩИХ ОБРАЗОВАТЕЛЬНУЮ ПРОГРАММУ</w:t>
      </w:r>
    </w:p>
    <w:p w:rsidR="00216613" w:rsidRDefault="00216613">
      <w:pPr>
        <w:pStyle w:val="ConsPlusTitle"/>
        <w:jc w:val="center"/>
      </w:pPr>
      <w:r>
        <w:t>ДОШКОЛЬНОГО ОБРАЗОВАНИЯ, А ТАКЖЕ ЕЕ ВЫПЛАТЫ</w:t>
      </w:r>
    </w:p>
    <w:p w:rsidR="00216613" w:rsidRDefault="00216613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216613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6613" w:rsidRDefault="002166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6613" w:rsidRDefault="002166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16613" w:rsidRDefault="00216613">
            <w:pPr>
              <w:pStyle w:val="ConsPlusNormal"/>
              <w:jc w:val="center"/>
            </w:pPr>
            <w:r>
              <w:rPr>
                <w:color w:val="392C69"/>
              </w:rPr>
              <w:t>от 29.03.2019 N 132)</w:t>
            </w:r>
          </w:p>
        </w:tc>
      </w:tr>
    </w:tbl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ind w:firstLine="540"/>
        <w:jc w:val="both"/>
      </w:pPr>
      <w:r>
        <w:t>1. Настоящий Порядок определяет процедуру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 (далее соответственно - компенсация, образовательные организации), а также механизм ее выплаты.</w:t>
      </w:r>
    </w:p>
    <w:p w:rsidR="00216613" w:rsidRDefault="00216613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Право на получение компенсации имеет один из родителей (законных представителей), среднедушевой денежный доход члена семьи (средний денежный доход одиноко проживающего гражданина) которого не превышает величины среднего дохода, </w:t>
      </w:r>
      <w:r>
        <w:lastRenderedPageBreak/>
        <w:t>установленной областным законом об областном бюджете Ленинградской области на очередной финансовый год и на плановый период, при условии заключения договора с образовательной организацией об оказании услуг по присмотру и уходу за ребенком и внесения платы за присмотр и уход за ребенком в образовательной организации.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3. Родители (законные представители), дети которых посещают образовательные организации, имеют право на компенсацию в размере 25 процентов среднего размера такой платы за первого ребенка, в размере 55 процентов среднего размера такой платы за второго ребенка, в размере 75 процентов среднего размера такой платы за третьего ребенка и последующих детей с учетом фактического посещения образовательной организации.</w:t>
      </w:r>
    </w:p>
    <w:p w:rsidR="00216613" w:rsidRDefault="00216613">
      <w:pPr>
        <w:pStyle w:val="ConsPlusNormal"/>
        <w:spacing w:before="220"/>
        <w:ind w:firstLine="540"/>
        <w:jc w:val="both"/>
      </w:pPr>
      <w:bookmarkStart w:id="3" w:name="P53"/>
      <w:bookmarkEnd w:id="3"/>
      <w:r>
        <w:t>4. Решение о предоставлении компенсации принимается на основании следующих документов, представляемых в уполномоченный орган:</w:t>
      </w:r>
    </w:p>
    <w:p w:rsidR="00216613" w:rsidRDefault="00216613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заявления</w:t>
        </w:r>
      </w:hyperlink>
      <w:r>
        <w:t xml:space="preserve"> о предоставлении компенсации (далее - заявление) по форме согласно приложению 1 к настоящему Порядку с предъявлением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свидетельства о рождении ребенка (для родителя (законного представителя), имеющего двух и более детей, - свидетельства о рождении ребенка на каждого ребенка из состава семьи), иных документов, подтверждающих родство между родителем (законным представителем), подавшим заявление, и его ребенком;</w:t>
      </w:r>
    </w:p>
    <w:p w:rsidR="00216613" w:rsidRDefault="0021661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страхового номера индивидуального лицевого счета (СНИЛС) ребенка и СНИЛС родителя (законного представителя);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договора, заключенного между образовательной организацией Ленинградской области и родителем (законным представителем) ребенка об оказании услуг по присмотру и уходу за ребенком;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документа, подтверждающего проживание родителя (законного представителя) на территории Ленинградской области;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документов, подтверждающих состав семьи с учетом положений </w:t>
      </w:r>
      <w:hyperlink r:id="rId12" w:history="1">
        <w:r>
          <w:rPr>
            <w:color w:val="0000FF"/>
          </w:rPr>
          <w:t>статьи 1.6</w:t>
        </w:r>
      </w:hyperlink>
      <w:r>
        <w:t xml:space="preserve"> областного закона от 17 ноября 2017 года N 72-оз "Социальный кодекс Ленинградской области";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сведений о доходах, </w:t>
      </w:r>
      <w:hyperlink r:id="rId13" w:history="1">
        <w:r>
          <w:rPr>
            <w:color w:val="0000FF"/>
          </w:rPr>
          <w:t>состав</w:t>
        </w:r>
      </w:hyperlink>
      <w:r>
        <w:t xml:space="preserve"> которых установлен в приложении 2 к постановлению 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области", или справки о размере среднедушевого денежного дохода членов семьи (далее - справка), выдаваемой органом исполнительной власти Ленинградской области (учреждением), уполномоченным на выдачу справки и принявшим решение ранее о назначении иной меры социальной поддержки на основании рассчитанного среднедушевого денежного дохода по представленным гражданином документам о доходах.</w:t>
      </w:r>
    </w:p>
    <w:p w:rsidR="00216613" w:rsidRDefault="0021661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Справка выдается в соответствии с административным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, утвержденным приказом комитета по социальной защите населения Ленинградской области от 29 декабря 2017 года N 29 "Об утверждении административных регламентов предоставления на </w:t>
      </w:r>
      <w:r>
        <w:lastRenderedPageBreak/>
        <w:t>территории Ленинградской области государственных услуг в сфере социальной защиты населения" (приложение 35 к приказу).</w:t>
      </w:r>
    </w:p>
    <w:p w:rsidR="00216613" w:rsidRDefault="0021661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Справка выдается на срок назначения меры социальной поддержки.</w:t>
      </w:r>
    </w:p>
    <w:p w:rsidR="00216613" w:rsidRDefault="0021661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В случае отсутствия сведений о доходах члена семьи прилагается копия трудовой книжки с записью о последнем месте работы члена семьи и заявление об отсутствии доходов;</w:t>
      </w:r>
    </w:p>
    <w:p w:rsidR="00216613" w:rsidRDefault="002166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29.03.2019 N 132)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копии лицензии на право осуществления образовательной деятельности, заверенной в установленном порядке (для заявителя, ребенок которого получает услуги по присмотру и уходу в иной образовательной организации);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документов, подтверждающих статус законного представителя (акт о назначении опекуна, договор о приемной семье, договор о патронатной семье).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Документы, приложенные к заявлению, представляются в копиях с одновременным представлением оригиналов. Копии документов после проверки соответствия их оригиналу заверяются лицом, осуществляющим прием документов. Оригиналы документов возвращаются родителю (законному представителю) либо их уполномоченному представителю.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Родители (законные представители) детей, внесшие родительскую плату за присмотр и уход за детьми в иные образовательные организации Ленинградской области, дополнительно представляют документ, содержащий реквизиты банковского счета, открытого в кредитной организации на имя родителя (законного представителя), на который перечисляется сумма компенсации.</w:t>
      </w:r>
    </w:p>
    <w:p w:rsidR="00216613" w:rsidRDefault="00216613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5. Уполномоченный орган в течение 14 рабочих дней со дня получения заявления и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Порядка, принимает решение о предоставлении либо об отказе в предоставлении компенсации в форме распорядительного акта.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6. Основаниями для отказа в предоставлении компенсации являются: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отсутствие права у родителя (законного представителя) на получение компенсации по основанию, указанному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непредставление и(или) представление не в полном объеме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Порядка, за исключением документов, запрашиваемых в порядке межведомственного информационного взаимодействия (в случае необходимости);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родителем (законным представителем) документах.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7. В случае отказа в предоставлении компенсации уполномоченный орган в течение трех рабочих дней со дня принятия решения уведомляет в письменной форме родителя (законного представителя) о принятом решении с указанием причин отказа.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8. Родитель (законный представитель) вправе повторно подать заявление и документы, указанные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Порядка, после устранения обстоятельств, послуживших основанием для принятия решения об отказе в предоставлении компенсации.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lastRenderedPageBreak/>
        <w:t>9. В случае принятия решения о предоставлении компенсации уполномоченный орган: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формирует личное дело получателя компенсации. Личное дело получателя компенсации хранится в течение трех лет и по истечении указанного срока передается в архив;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осуществляет расчет размера родительской платы за присмотр и уход за детьми на основании данных о посещении ребенком образовательной организации.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Данные о фактическом посещении ребенком образовательной организации предоставляются соответствующей образовательной организацией не позднее трех дней после окончания месяца.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10. В случае утраты родителями (законными представителями) права на получение компенсации родитель (законный представитель) обязан уведомить об этом уполномоченный орган в течение 14 рабочих дней со дня возникновения обстоятельств, влекущих утрату права на получение компенсации. Выплата компенсации прекращается начиная с месяца, следующего за месяцем, в котором принято решение уполномоченного органа об утрате права родителя (законного представителя) на получение компенсации.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Выплата компенсации прекращается при самостоятельном выявлении уполномоченным органом обстоятельств, влекущих утрату права на получение компенсации, с информированием бывшего получателя компенсации о прекращении ее выплаты в течение трех рабочих дней со дня принятия соответствующего решения.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Уполномоченный орган принимает решение об утрате права родителя (законного представителя) на получение компенсации в соответствии с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11. Компенсация родителю (законному представителю) за присмотр и уход за ребенком в образовательной организации прекращается со дня издания приказа об отчислении ребенка из соответствующей образовательной организации.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12. Компенсация предоставляется ежемесячно одному из родителей (законному представителю):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внесшему родительскую плату за присмотр и уход за ребенком в государственную, муниципальную образовательную организацию Ленинградской области, 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 начиная с месяца, следующего за месяцем подачи заявления;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 xml:space="preserve">внесшему родительскую плату за присмотр и уход за ребенком в иную образовательную организацию Ленинградской области, путем перечисления суммы компенсации в соответствии с </w:t>
      </w:r>
      <w:hyperlink w:anchor="P101" w:history="1">
        <w:r>
          <w:rPr>
            <w:color w:val="0000FF"/>
          </w:rPr>
          <w:t>пунктом 15</w:t>
        </w:r>
      </w:hyperlink>
      <w:r>
        <w:t xml:space="preserve"> настоящего Порядка начиная с месяца, следующего за месяцем подачи заявления.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13. Уполномоченный орган осуществляет расчет размера родительской платы за присмотр и уход за детьми на основании данных о посещении ребенком образовательной организации по следующей формуле: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jc w:val="center"/>
      </w:pPr>
      <w:r w:rsidRPr="00FE0E46">
        <w:rPr>
          <w:position w:val="-29"/>
        </w:rPr>
        <w:pict>
          <v:shape id="_x0000_i1025" style="width:80.35pt;height:41pt" coordsize="" o:spt="100" adj="0,,0" path="" filled="f" stroked="f">
            <v:stroke joinstyle="miter"/>
            <v:imagedata r:id="rId19" o:title="base_25_211514_32768"/>
            <v:formulas/>
            <v:path o:connecttype="segments"/>
          </v:shape>
        </w:pic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ind w:firstLine="540"/>
        <w:jc w:val="both"/>
      </w:pPr>
      <w:r>
        <w:lastRenderedPageBreak/>
        <w:t>где: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ср</w:t>
      </w:r>
      <w:r>
        <w:t xml:space="preserve"> - средний размер родительской платы в государственных и муниципальных образовательных организациях Ленинградской области, реализующих образовательную программу дошкольного образования, установленный постановлением Правительства Ленинградской области;</w:t>
      </w:r>
    </w:p>
    <w:p w:rsidR="00216613" w:rsidRDefault="00216613">
      <w:pPr>
        <w:pStyle w:val="ConsPlusNormal"/>
        <w:spacing w:before="220"/>
        <w:ind w:firstLine="540"/>
        <w:jc w:val="both"/>
      </w:pPr>
      <w:r w:rsidRPr="00FE0E46">
        <w:rPr>
          <w:position w:val="-10"/>
        </w:rPr>
        <w:pict>
          <v:shape id="_x0000_i1026" style="width:21.75pt;height:20.95pt" coordsize="" o:spt="100" adj="0,,0" path="" filled="f" stroked="f">
            <v:stroke joinstyle="miter"/>
            <v:imagedata r:id="rId20" o:title="base_25_211514_32769"/>
            <v:formulas/>
            <v:path o:connecttype="segments"/>
          </v:shape>
        </w:pict>
      </w:r>
      <w:r>
        <w:t xml:space="preserve"> - фактическое количество дней посещения ребенком дошкольной образовательной организации;</w:t>
      </w:r>
    </w:p>
    <w:p w:rsidR="00216613" w:rsidRDefault="00216613">
      <w:pPr>
        <w:pStyle w:val="ConsPlusNormal"/>
        <w:spacing w:before="220"/>
        <w:ind w:firstLine="540"/>
        <w:jc w:val="both"/>
      </w:pPr>
      <w:r w:rsidRPr="00FE0E46">
        <w:rPr>
          <w:position w:val="-10"/>
        </w:rPr>
        <w:pict>
          <v:shape id="_x0000_i1027" style="width:21.75pt;height:20.95pt" coordsize="" o:spt="100" adj="0,,0" path="" filled="f" stroked="f">
            <v:stroke joinstyle="miter"/>
            <v:imagedata r:id="rId21" o:title="base_25_211514_32770"/>
            <v:formulas/>
            <v:path o:connecttype="segments"/>
          </v:shape>
        </w:pict>
      </w:r>
      <w:r>
        <w:t xml:space="preserve"> - плановое количество дней посещения ребенком дошкольной образовательной организации.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ind w:firstLine="540"/>
        <w:jc w:val="both"/>
      </w:pPr>
      <w:r>
        <w:t xml:space="preserve">14. Уполномоченный орган ежемесячно информирует образовательные организации о получателях компенсации с указанием ее размера для формирования платежных документов посредством направления </w:t>
      </w:r>
      <w:hyperlink w:anchor="P155" w:history="1">
        <w:r>
          <w:rPr>
            <w:color w:val="0000FF"/>
          </w:rPr>
          <w:t>справки-расчета</w:t>
        </w:r>
      </w:hyperlink>
      <w:r>
        <w:t xml:space="preserve"> суммы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по форме согласно приложению 2 к настоящему Порядку.</w:t>
      </w:r>
    </w:p>
    <w:p w:rsidR="00216613" w:rsidRDefault="00216613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15. Государственные и муниципальные образовательные организации отражают размер начисленной родительской платы ежемесячно в платежном документе, выдаваемом родителю (законному представителю) для внесения платы за присмотр и уход за ребенком в образовательной организации с учетом размера компенсации.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16. Уполномоченный орган возмещает государственным и муниципальным образовательным организациям расходы, связанные с предоставлением компенсации, перечисляя денежные средства на их лицевой счет.</w:t>
      </w:r>
    </w:p>
    <w:p w:rsidR="00216613" w:rsidRDefault="00216613">
      <w:pPr>
        <w:pStyle w:val="ConsPlusNormal"/>
        <w:spacing w:before="220"/>
        <w:ind w:firstLine="540"/>
        <w:jc w:val="both"/>
      </w:pPr>
      <w:r>
        <w:t>17. Уполномоченный орган перечисляет сумму компенсации родителям (законным представителям), внесшим родительскую плату за присмотр и уход за ребенком в иные образовательные организации через кредитные организации или районные отделения Управления Федеральной почтовой связи Санкт-Петербурга и Ленинградской области - филиала федерального государственного унитарного предприятия "Почта России". Зачисление компенсационных выплат на банковские счета родителей (законных представителей) или перевод их в районные отделения почтовой связи производится не позднее 15-го числа месяца, следующего за расчетным.</w:t>
      </w: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  <w:outlineLvl w:val="1"/>
      </w:pPr>
      <w:r>
        <w:t>Приложение 1</w:t>
      </w:r>
    </w:p>
    <w:p w:rsidR="00216613" w:rsidRDefault="00216613">
      <w:pPr>
        <w:pStyle w:val="ConsPlusNormal"/>
        <w:jc w:val="right"/>
      </w:pPr>
      <w:r>
        <w:t>к Порядку...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</w:pPr>
      <w:r>
        <w:t>(Форма)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216613" w:rsidRDefault="00216613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216613" w:rsidRDefault="0021661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16613" w:rsidRDefault="00216613">
      <w:pPr>
        <w:pStyle w:val="ConsPlusNonformat"/>
        <w:jc w:val="both"/>
      </w:pPr>
      <w:r>
        <w:t xml:space="preserve">                                       (фамилия, имя, отчество родителя</w:t>
      </w:r>
    </w:p>
    <w:p w:rsidR="00216613" w:rsidRDefault="00216613">
      <w:pPr>
        <w:pStyle w:val="ConsPlusNonformat"/>
        <w:jc w:val="both"/>
      </w:pPr>
      <w:r>
        <w:t xml:space="preserve">                                           (законного представителя)</w:t>
      </w:r>
    </w:p>
    <w:p w:rsidR="00216613" w:rsidRDefault="00216613">
      <w:pPr>
        <w:pStyle w:val="ConsPlusNonformat"/>
        <w:jc w:val="both"/>
      </w:pPr>
      <w:r>
        <w:lastRenderedPageBreak/>
        <w:t xml:space="preserve">                                    паспорт _____________ _________________</w:t>
      </w:r>
    </w:p>
    <w:p w:rsidR="00216613" w:rsidRDefault="0021661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16613" w:rsidRDefault="00216613">
      <w:pPr>
        <w:pStyle w:val="ConsPlusNonformat"/>
        <w:jc w:val="both"/>
      </w:pPr>
      <w:r>
        <w:t xml:space="preserve">                                              (кем, когда выдан)</w:t>
      </w:r>
    </w:p>
    <w:p w:rsidR="00216613" w:rsidRDefault="00216613">
      <w:pPr>
        <w:pStyle w:val="ConsPlusNonformat"/>
        <w:jc w:val="both"/>
      </w:pPr>
    </w:p>
    <w:p w:rsidR="00216613" w:rsidRDefault="00216613">
      <w:pPr>
        <w:pStyle w:val="ConsPlusNonformat"/>
        <w:jc w:val="both"/>
      </w:pPr>
      <w:bookmarkStart w:id="6" w:name="P123"/>
      <w:bookmarkEnd w:id="6"/>
      <w:r>
        <w:t xml:space="preserve">                                 ЗАЯВЛЕНИЕ</w:t>
      </w:r>
    </w:p>
    <w:p w:rsidR="00216613" w:rsidRDefault="00216613">
      <w:pPr>
        <w:pStyle w:val="ConsPlusNonformat"/>
        <w:jc w:val="both"/>
      </w:pPr>
    </w:p>
    <w:p w:rsidR="00216613" w:rsidRDefault="00216613">
      <w:pPr>
        <w:pStyle w:val="ConsPlusNonformat"/>
        <w:jc w:val="both"/>
      </w:pPr>
      <w:r>
        <w:t xml:space="preserve">    Прошу предоставлять  ежемесячно компенсацию части родительской платы за</w:t>
      </w:r>
    </w:p>
    <w:p w:rsidR="00216613" w:rsidRDefault="00216613">
      <w:pPr>
        <w:pStyle w:val="ConsPlusNonformat"/>
        <w:jc w:val="both"/>
      </w:pPr>
      <w:r>
        <w:t>присмотр и уход за ребенком (детьми) ______________________________________</w:t>
      </w:r>
    </w:p>
    <w:p w:rsidR="00216613" w:rsidRDefault="00216613">
      <w:pPr>
        <w:pStyle w:val="ConsPlusNonformat"/>
        <w:jc w:val="both"/>
      </w:pPr>
      <w:r>
        <w:t>___________________________________________________________________________</w:t>
      </w:r>
    </w:p>
    <w:p w:rsidR="00216613" w:rsidRDefault="00216613">
      <w:pPr>
        <w:pStyle w:val="ConsPlusNonformat"/>
        <w:jc w:val="both"/>
      </w:pPr>
      <w:r>
        <w:t>__________________________________________________________________________,</w:t>
      </w:r>
    </w:p>
    <w:p w:rsidR="00216613" w:rsidRDefault="00216613">
      <w:pPr>
        <w:pStyle w:val="ConsPlusNonformat"/>
        <w:jc w:val="both"/>
      </w:pPr>
      <w:r>
        <w:t>посещающим (посещающими) __________________________________________________</w:t>
      </w:r>
    </w:p>
    <w:p w:rsidR="00216613" w:rsidRDefault="00216613">
      <w:pPr>
        <w:pStyle w:val="ConsPlusNonformat"/>
        <w:jc w:val="both"/>
      </w:pPr>
      <w:r>
        <w:t>__________________________________________________________________________,</w:t>
      </w:r>
    </w:p>
    <w:p w:rsidR="00216613" w:rsidRDefault="00216613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216613" w:rsidRDefault="00216613">
      <w:pPr>
        <w:pStyle w:val="ConsPlusNonformat"/>
        <w:jc w:val="both"/>
      </w:pPr>
      <w:r>
        <w:t>путем  уменьшения  размера  родительской  платы,  фактически  взимаемой  за</w:t>
      </w:r>
    </w:p>
    <w:p w:rsidR="00216613" w:rsidRDefault="00216613">
      <w:pPr>
        <w:pStyle w:val="ConsPlusNonformat"/>
        <w:jc w:val="both"/>
      </w:pPr>
      <w:r>
        <w:t>присмотр и уход  за  ребенком  в  образовательной  организации,  на  размер</w:t>
      </w:r>
    </w:p>
    <w:p w:rsidR="00216613" w:rsidRDefault="00216613">
      <w:pPr>
        <w:pStyle w:val="ConsPlusNonformat"/>
        <w:jc w:val="both"/>
      </w:pPr>
      <w:r>
        <w:t>предоставленной компенсации.</w:t>
      </w:r>
    </w:p>
    <w:p w:rsidR="00216613" w:rsidRDefault="00216613">
      <w:pPr>
        <w:pStyle w:val="ConsPlusNonformat"/>
        <w:jc w:val="both"/>
      </w:pPr>
      <w:r>
        <w:t xml:space="preserve">    Прилагаю документы, подтверждающие право  на  получение  компенсации  в</w:t>
      </w:r>
    </w:p>
    <w:p w:rsidR="00216613" w:rsidRDefault="00216613">
      <w:pPr>
        <w:pStyle w:val="ConsPlusNonformat"/>
        <w:jc w:val="both"/>
      </w:pPr>
      <w:r>
        <w:t>размере ________ процентов:</w:t>
      </w:r>
    </w:p>
    <w:p w:rsidR="00216613" w:rsidRDefault="00216613">
      <w:pPr>
        <w:pStyle w:val="ConsPlusNonformat"/>
        <w:jc w:val="both"/>
      </w:pPr>
      <w:r>
        <w:t>___________________________________________________________________________</w:t>
      </w:r>
    </w:p>
    <w:p w:rsidR="00216613" w:rsidRDefault="00216613">
      <w:pPr>
        <w:pStyle w:val="ConsPlusNonformat"/>
        <w:jc w:val="both"/>
      </w:pPr>
      <w:r>
        <w:t>___________________________________________________________________________</w:t>
      </w:r>
    </w:p>
    <w:p w:rsidR="00216613" w:rsidRDefault="00216613">
      <w:pPr>
        <w:pStyle w:val="ConsPlusNonformat"/>
        <w:jc w:val="both"/>
      </w:pPr>
      <w:r>
        <w:t>___________________________________________________________________________</w:t>
      </w:r>
    </w:p>
    <w:p w:rsidR="00216613" w:rsidRDefault="00216613">
      <w:pPr>
        <w:pStyle w:val="ConsPlusNonformat"/>
        <w:jc w:val="both"/>
      </w:pPr>
      <w:r>
        <w:t xml:space="preserve">    Гарантирую своевременность и достоверность представления  сведений  при</w:t>
      </w:r>
    </w:p>
    <w:p w:rsidR="00216613" w:rsidRDefault="00216613">
      <w:pPr>
        <w:pStyle w:val="ConsPlusNonformat"/>
        <w:jc w:val="both"/>
      </w:pPr>
      <w:r>
        <w:t>изменении основания для предоставления компенсации.</w:t>
      </w:r>
    </w:p>
    <w:p w:rsidR="00216613" w:rsidRDefault="00216613">
      <w:pPr>
        <w:pStyle w:val="ConsPlusNonformat"/>
        <w:jc w:val="both"/>
      </w:pPr>
    </w:p>
    <w:p w:rsidR="00216613" w:rsidRDefault="00216613">
      <w:pPr>
        <w:pStyle w:val="ConsPlusNonformat"/>
        <w:jc w:val="both"/>
      </w:pPr>
      <w:r>
        <w:t>"__" ____________ 20__ года                       ______________________</w:t>
      </w:r>
    </w:p>
    <w:p w:rsidR="00216613" w:rsidRDefault="00216613">
      <w:pPr>
        <w:pStyle w:val="ConsPlusNonformat"/>
        <w:jc w:val="both"/>
      </w:pPr>
      <w:r>
        <w:t xml:space="preserve">                                                        (подпись)</w:t>
      </w: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  <w:outlineLvl w:val="1"/>
      </w:pPr>
      <w:r>
        <w:t>Приложение 2</w:t>
      </w:r>
    </w:p>
    <w:p w:rsidR="00216613" w:rsidRDefault="00216613">
      <w:pPr>
        <w:pStyle w:val="ConsPlusNormal"/>
        <w:jc w:val="right"/>
      </w:pPr>
      <w:r>
        <w:t>к Порядку...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</w:pPr>
      <w:r>
        <w:t>(Форма)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jc w:val="center"/>
      </w:pPr>
      <w:bookmarkStart w:id="7" w:name="P155"/>
      <w:bookmarkEnd w:id="7"/>
      <w:r>
        <w:t>СПРАВКА-РАСЧЕТ</w:t>
      </w:r>
    </w:p>
    <w:p w:rsidR="00216613" w:rsidRDefault="00216613">
      <w:pPr>
        <w:pStyle w:val="ConsPlusNormal"/>
        <w:jc w:val="center"/>
      </w:pPr>
      <w:r>
        <w:t>суммы компенсации части родительской платы</w:t>
      </w:r>
    </w:p>
    <w:p w:rsidR="00216613" w:rsidRDefault="00216613">
      <w:pPr>
        <w:pStyle w:val="ConsPlusNormal"/>
        <w:jc w:val="center"/>
      </w:pPr>
      <w:r>
        <w:t>по _________________________________________________</w:t>
      </w:r>
    </w:p>
    <w:p w:rsidR="00216613" w:rsidRDefault="00216613">
      <w:pPr>
        <w:pStyle w:val="ConsPlusNormal"/>
        <w:jc w:val="center"/>
      </w:pPr>
      <w:r>
        <w:t>(наименование учреждения)</w:t>
      </w:r>
    </w:p>
    <w:p w:rsidR="00216613" w:rsidRDefault="00216613">
      <w:pPr>
        <w:pStyle w:val="ConsPlusNormal"/>
        <w:jc w:val="center"/>
      </w:pPr>
      <w:r>
        <w:t>за __________________________ 20__ года</w:t>
      </w:r>
    </w:p>
    <w:p w:rsidR="00216613" w:rsidRDefault="00216613">
      <w:pPr>
        <w:pStyle w:val="ConsPlusNormal"/>
        <w:jc w:val="center"/>
      </w:pPr>
      <w:r>
        <w:t>(месяц)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sectPr w:rsidR="00216613" w:rsidSect="00B809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132"/>
        <w:gridCol w:w="1444"/>
        <w:gridCol w:w="1696"/>
        <w:gridCol w:w="1324"/>
        <w:gridCol w:w="1900"/>
        <w:gridCol w:w="1564"/>
      </w:tblGrid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  <w:r>
              <w:t>Фамилия, имя ребенка</w:t>
            </w: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44" w:type="dxa"/>
          </w:tcPr>
          <w:p w:rsidR="00216613" w:rsidRDefault="00216613">
            <w:pPr>
              <w:pStyle w:val="ConsPlusNormal"/>
              <w:jc w:val="center"/>
            </w:pPr>
            <w:r>
              <w:t>Очередность ребенка в семье</w:t>
            </w:r>
          </w:p>
        </w:tc>
        <w:tc>
          <w:tcPr>
            <w:tcW w:w="1696" w:type="dxa"/>
          </w:tcPr>
          <w:p w:rsidR="00216613" w:rsidRDefault="00216613">
            <w:pPr>
              <w:pStyle w:val="ConsPlusNormal"/>
              <w:jc w:val="center"/>
            </w:pPr>
            <w:r>
              <w:t>Фамилия, имя, отчество родителя (законного представителя)</w:t>
            </w:r>
          </w:p>
        </w:tc>
        <w:tc>
          <w:tcPr>
            <w:tcW w:w="1324" w:type="dxa"/>
          </w:tcPr>
          <w:p w:rsidR="00216613" w:rsidRDefault="00216613">
            <w:pPr>
              <w:pStyle w:val="ConsPlusNormal"/>
              <w:jc w:val="center"/>
            </w:pPr>
            <w:r>
              <w:t>Количество дней посещения</w:t>
            </w:r>
          </w:p>
        </w:tc>
        <w:tc>
          <w:tcPr>
            <w:tcW w:w="1900" w:type="dxa"/>
          </w:tcPr>
          <w:p w:rsidR="00216613" w:rsidRDefault="00216613">
            <w:pPr>
              <w:pStyle w:val="ConsPlusNormal"/>
              <w:jc w:val="center"/>
            </w:pPr>
            <w:r>
              <w:t>Размер предоставленной компенсации, проц.</w:t>
            </w: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  <w:r>
              <w:t>Сумма компенсации, руб.</w:t>
            </w:r>
          </w:p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696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696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696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696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132" w:type="dxa"/>
          </w:tcPr>
          <w:p w:rsidR="00216613" w:rsidRDefault="00216613">
            <w:pPr>
              <w:pStyle w:val="ConsPlusNormal"/>
            </w:pPr>
            <w:r>
              <w:t>Итого</w:t>
            </w:r>
          </w:p>
        </w:tc>
        <w:tc>
          <w:tcPr>
            <w:tcW w:w="113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696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90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</w:tbl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jc w:val="center"/>
      </w:pPr>
      <w:r>
        <w:t>СПРАВОЧНО</w:t>
      </w:r>
    </w:p>
    <w:p w:rsidR="00216613" w:rsidRDefault="002166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77"/>
        <w:gridCol w:w="1077"/>
        <w:gridCol w:w="1077"/>
        <w:gridCol w:w="4876"/>
      </w:tblGrid>
      <w:tr w:rsidR="00216613">
        <w:tc>
          <w:tcPr>
            <w:tcW w:w="964" w:type="dxa"/>
            <w:vMerge w:val="restart"/>
          </w:tcPr>
          <w:p w:rsidR="00216613" w:rsidRDefault="00216613">
            <w:pPr>
              <w:pStyle w:val="ConsPlusNormal"/>
              <w:jc w:val="center"/>
            </w:pPr>
            <w:r>
              <w:t>Всего детей, чел.</w:t>
            </w:r>
          </w:p>
        </w:tc>
        <w:tc>
          <w:tcPr>
            <w:tcW w:w="8107" w:type="dxa"/>
            <w:gridSpan w:val="4"/>
          </w:tcPr>
          <w:p w:rsidR="00216613" w:rsidRDefault="0021661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16613">
        <w:tc>
          <w:tcPr>
            <w:tcW w:w="964" w:type="dxa"/>
            <w:vMerge/>
          </w:tcPr>
          <w:p w:rsidR="00216613" w:rsidRDefault="00216613"/>
        </w:tc>
        <w:tc>
          <w:tcPr>
            <w:tcW w:w="3231" w:type="dxa"/>
            <w:gridSpan w:val="3"/>
          </w:tcPr>
          <w:p w:rsidR="00216613" w:rsidRDefault="00216613">
            <w:pPr>
              <w:pStyle w:val="ConsPlusNormal"/>
              <w:jc w:val="center"/>
            </w:pPr>
            <w:r>
              <w:t>дети, родители которых имеют право на получение компенсации в размере</w:t>
            </w:r>
          </w:p>
        </w:tc>
        <w:tc>
          <w:tcPr>
            <w:tcW w:w="4876" w:type="dxa"/>
            <w:vMerge w:val="restart"/>
          </w:tcPr>
          <w:p w:rsidR="00216613" w:rsidRDefault="00216613">
            <w:pPr>
              <w:pStyle w:val="ConsPlusNormal"/>
              <w:jc w:val="center"/>
            </w:pPr>
            <w:r>
              <w:t>дети, посещающие образовательную организацию (в том числе с туберкулезной интоксикацией), родительская плата с которых не взимается</w:t>
            </w:r>
          </w:p>
        </w:tc>
      </w:tr>
      <w:tr w:rsidR="00216613">
        <w:tc>
          <w:tcPr>
            <w:tcW w:w="964" w:type="dxa"/>
            <w:vMerge/>
          </w:tcPr>
          <w:p w:rsidR="00216613" w:rsidRDefault="00216613"/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  <w:r>
              <w:t>25 проц.</w:t>
            </w:r>
          </w:p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  <w:r>
              <w:t>55 проц.</w:t>
            </w:r>
          </w:p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  <w:r>
              <w:t>75 проц.</w:t>
            </w:r>
          </w:p>
        </w:tc>
        <w:tc>
          <w:tcPr>
            <w:tcW w:w="4876" w:type="dxa"/>
            <w:vMerge/>
          </w:tcPr>
          <w:p w:rsidR="00216613" w:rsidRDefault="00216613"/>
        </w:tc>
      </w:tr>
      <w:tr w:rsidR="00216613">
        <w:tc>
          <w:tcPr>
            <w:tcW w:w="96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96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216613" w:rsidRDefault="00216613">
            <w:pPr>
              <w:pStyle w:val="ConsPlusNormal"/>
              <w:jc w:val="center"/>
            </w:pPr>
          </w:p>
        </w:tc>
      </w:tr>
    </w:tbl>
    <w:p w:rsidR="00216613" w:rsidRDefault="0021661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587"/>
        <w:gridCol w:w="567"/>
        <w:gridCol w:w="3061"/>
        <w:gridCol w:w="1531"/>
      </w:tblGrid>
      <w:tr w:rsidR="0021661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Руководитель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lastRenderedPageBreak/>
              <w:t>Место печати</w:t>
            </w:r>
          </w:p>
        </w:tc>
      </w:tr>
      <w:tr w:rsidR="0021661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СОГЛАСОВАНО</w:t>
            </w:r>
          </w:p>
        </w:tc>
      </w:tr>
      <w:tr w:rsidR="0021661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Руководитель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both"/>
            </w:pPr>
          </w:p>
        </w:tc>
      </w:tr>
      <w:tr w:rsidR="0021661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(фамилия, инициалы руководителя уполномоченного органа)</w:t>
            </w:r>
          </w:p>
        </w:tc>
      </w:tr>
      <w:tr w:rsidR="0021661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Место печати</w:t>
            </w:r>
          </w:p>
        </w:tc>
      </w:tr>
      <w:tr w:rsidR="0021661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both"/>
            </w:pPr>
          </w:p>
        </w:tc>
      </w:tr>
      <w:tr w:rsidR="00216613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(фамилия, инициалы главного бухгалтера уполномоченного органа)</w:t>
            </w:r>
          </w:p>
        </w:tc>
      </w:tr>
    </w:tbl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</w:pPr>
    </w:p>
    <w:p w:rsidR="00216613" w:rsidRDefault="00216613">
      <w:pPr>
        <w:pStyle w:val="ConsPlusNormal"/>
        <w:jc w:val="right"/>
        <w:outlineLvl w:val="1"/>
      </w:pPr>
      <w:r>
        <w:t>Приложение 3</w:t>
      </w:r>
    </w:p>
    <w:p w:rsidR="00216613" w:rsidRDefault="00216613">
      <w:pPr>
        <w:pStyle w:val="ConsPlusNormal"/>
        <w:jc w:val="right"/>
      </w:pPr>
      <w:r>
        <w:t>к Порядку...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</w:pPr>
      <w:r>
        <w:t>(Форма)</w:t>
      </w:r>
    </w:p>
    <w:p w:rsidR="00216613" w:rsidRDefault="00216613">
      <w:pPr>
        <w:pStyle w:val="ConsPlusNormal"/>
        <w:ind w:firstLine="540"/>
        <w:jc w:val="both"/>
      </w:pPr>
    </w:p>
    <w:p w:rsidR="00216613" w:rsidRDefault="00216613">
      <w:pPr>
        <w:pStyle w:val="ConsPlusNormal"/>
        <w:jc w:val="center"/>
      </w:pPr>
      <w:r>
        <w:t>СВОДНЫЙ РЕЕСТР</w:t>
      </w:r>
    </w:p>
    <w:p w:rsidR="00216613" w:rsidRDefault="00216613">
      <w:pPr>
        <w:pStyle w:val="ConsPlusNormal"/>
        <w:jc w:val="center"/>
      </w:pPr>
      <w:r>
        <w:t>суммы компенсации части родительской платы</w:t>
      </w:r>
    </w:p>
    <w:p w:rsidR="00216613" w:rsidRDefault="00216613">
      <w:pPr>
        <w:pStyle w:val="ConsPlusNormal"/>
        <w:jc w:val="center"/>
      </w:pPr>
      <w:r>
        <w:t>по _________________________________________________________</w:t>
      </w:r>
    </w:p>
    <w:p w:rsidR="00216613" w:rsidRDefault="00216613">
      <w:pPr>
        <w:pStyle w:val="ConsPlusNormal"/>
        <w:jc w:val="center"/>
      </w:pPr>
      <w:r>
        <w:t>(наименование муниципального района, городского округа)</w:t>
      </w:r>
    </w:p>
    <w:p w:rsidR="00216613" w:rsidRDefault="00216613">
      <w:pPr>
        <w:pStyle w:val="ConsPlusNormal"/>
        <w:jc w:val="center"/>
      </w:pPr>
      <w:r>
        <w:t>за ____________________ 20__ года</w:t>
      </w:r>
    </w:p>
    <w:p w:rsidR="00216613" w:rsidRDefault="00216613">
      <w:pPr>
        <w:pStyle w:val="ConsPlusNormal"/>
        <w:jc w:val="center"/>
      </w:pPr>
      <w:r>
        <w:lastRenderedPageBreak/>
        <w:t>(месяц)</w:t>
      </w:r>
    </w:p>
    <w:p w:rsidR="00216613" w:rsidRDefault="002166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52"/>
        <w:gridCol w:w="1540"/>
        <w:gridCol w:w="1564"/>
        <w:gridCol w:w="688"/>
        <w:gridCol w:w="688"/>
        <w:gridCol w:w="688"/>
        <w:gridCol w:w="1564"/>
      </w:tblGrid>
      <w:tr w:rsidR="00216613">
        <w:tc>
          <w:tcPr>
            <w:tcW w:w="460" w:type="dxa"/>
            <w:vMerge w:val="restart"/>
          </w:tcPr>
          <w:p w:rsidR="00216613" w:rsidRDefault="002166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52" w:type="dxa"/>
            <w:vMerge w:val="restart"/>
          </w:tcPr>
          <w:p w:rsidR="00216613" w:rsidRDefault="00216613">
            <w:pPr>
              <w:pStyle w:val="ConsPlusNormal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40" w:type="dxa"/>
            <w:vMerge w:val="restart"/>
          </w:tcPr>
          <w:p w:rsidR="00216613" w:rsidRDefault="00216613">
            <w:pPr>
              <w:pStyle w:val="ConsPlusNormal"/>
              <w:jc w:val="center"/>
            </w:pPr>
            <w:r>
              <w:t>Средний размер родительской платы, руб./день</w:t>
            </w:r>
          </w:p>
        </w:tc>
        <w:tc>
          <w:tcPr>
            <w:tcW w:w="1564" w:type="dxa"/>
            <w:vMerge w:val="restart"/>
          </w:tcPr>
          <w:p w:rsidR="00216613" w:rsidRDefault="00216613">
            <w:pPr>
              <w:pStyle w:val="ConsPlusNormal"/>
              <w:jc w:val="center"/>
            </w:pPr>
            <w:r>
              <w:t>Всего детей, родители которых имеют право на получение компенсации, чел.</w:t>
            </w:r>
          </w:p>
        </w:tc>
        <w:tc>
          <w:tcPr>
            <w:tcW w:w="2064" w:type="dxa"/>
            <w:gridSpan w:val="3"/>
          </w:tcPr>
          <w:p w:rsidR="00216613" w:rsidRDefault="00216613">
            <w:pPr>
              <w:pStyle w:val="ConsPlusNormal"/>
              <w:jc w:val="center"/>
            </w:pPr>
            <w:r>
              <w:t>В том числе в размере</w:t>
            </w:r>
          </w:p>
        </w:tc>
        <w:tc>
          <w:tcPr>
            <w:tcW w:w="1564" w:type="dxa"/>
            <w:vMerge w:val="restart"/>
          </w:tcPr>
          <w:p w:rsidR="00216613" w:rsidRDefault="00216613">
            <w:pPr>
              <w:pStyle w:val="ConsPlusNormal"/>
              <w:jc w:val="center"/>
            </w:pPr>
            <w:r>
              <w:t>Сумма компенсации, руб.</w:t>
            </w:r>
          </w:p>
        </w:tc>
      </w:tr>
      <w:tr w:rsidR="00216613">
        <w:tc>
          <w:tcPr>
            <w:tcW w:w="460" w:type="dxa"/>
            <w:vMerge/>
          </w:tcPr>
          <w:p w:rsidR="00216613" w:rsidRDefault="00216613"/>
        </w:tc>
        <w:tc>
          <w:tcPr>
            <w:tcW w:w="1852" w:type="dxa"/>
            <w:vMerge/>
          </w:tcPr>
          <w:p w:rsidR="00216613" w:rsidRDefault="00216613"/>
        </w:tc>
        <w:tc>
          <w:tcPr>
            <w:tcW w:w="1540" w:type="dxa"/>
            <w:vMerge/>
          </w:tcPr>
          <w:p w:rsidR="00216613" w:rsidRDefault="00216613"/>
        </w:tc>
        <w:tc>
          <w:tcPr>
            <w:tcW w:w="1564" w:type="dxa"/>
            <w:vMerge/>
          </w:tcPr>
          <w:p w:rsidR="00216613" w:rsidRDefault="00216613"/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  <w:r>
              <w:t>25 проц.</w:t>
            </w: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  <w:r>
              <w:t>55 проц.</w:t>
            </w: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  <w:r>
              <w:t>75 проц.</w:t>
            </w:r>
          </w:p>
        </w:tc>
        <w:tc>
          <w:tcPr>
            <w:tcW w:w="1564" w:type="dxa"/>
            <w:vMerge/>
          </w:tcPr>
          <w:p w:rsidR="00216613" w:rsidRDefault="00216613"/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4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4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4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46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216613" w:rsidRDefault="00216613">
            <w:pPr>
              <w:pStyle w:val="ConsPlusNormal"/>
            </w:pPr>
            <w:r>
              <w:t>Итого</w:t>
            </w:r>
          </w:p>
        </w:tc>
        <w:tc>
          <w:tcPr>
            <w:tcW w:w="1540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688" w:type="dxa"/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216613" w:rsidRDefault="00216613">
            <w:pPr>
              <w:pStyle w:val="ConsPlusNormal"/>
              <w:jc w:val="center"/>
            </w:pPr>
          </w:p>
        </w:tc>
      </w:tr>
    </w:tbl>
    <w:p w:rsidR="00216613" w:rsidRDefault="0021661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928"/>
        <w:gridCol w:w="340"/>
        <w:gridCol w:w="4422"/>
      </w:tblGrid>
      <w:tr w:rsidR="00216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16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Место печати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</w:tr>
      <w:tr w:rsidR="00216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613" w:rsidRDefault="00216613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16613" w:rsidRDefault="00216613">
      <w:pPr>
        <w:pStyle w:val="ConsPlusNormal"/>
        <w:jc w:val="both"/>
      </w:pPr>
    </w:p>
    <w:p w:rsidR="00216613" w:rsidRDefault="00216613">
      <w:pPr>
        <w:pStyle w:val="ConsPlusNormal"/>
        <w:jc w:val="both"/>
      </w:pPr>
    </w:p>
    <w:p w:rsidR="00216613" w:rsidRDefault="002166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62C" w:rsidRDefault="0001662C"/>
    <w:sectPr w:rsidR="0001662C" w:rsidSect="00FE0E46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13"/>
    <w:rsid w:val="0001662C"/>
    <w:rsid w:val="002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6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6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6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B2E348BBD6C2CC57C53DD66EF9A73E48804B4C0DA729EB49C69F53272F831F9D915048E66AD5DB87D6494462F426c7O7H" TargetMode="External"/><Relationship Id="rId13" Type="http://schemas.openxmlformats.org/officeDocument/2006/relationships/hyperlink" Target="consultantplus://offline/ref=478B7ED82C389E6019B1B2E348BBD6C2CC57C23BD66CF9A73E48804B4C0DA729EB49C69F53272D831B9D915048E66AD5DB87D6494462F426c7O7H" TargetMode="External"/><Relationship Id="rId18" Type="http://schemas.openxmlformats.org/officeDocument/2006/relationships/hyperlink" Target="consultantplus://offline/ref=478B7ED82C389E6019B1B2E348BBD6C2CC57C13ADA61F9A73E48804B4C0DA729EB49C69F53272E82179D915048E66AD5DB87D6494462F426c7O7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478B7ED82C389E6019B1ADF25DBBD6C2CD55C038D96DF9A73E48804B4C0DA729EB49C69F532726881D9D915048E66AD5DB87D6494462F426c7O7H" TargetMode="External"/><Relationship Id="rId12" Type="http://schemas.openxmlformats.org/officeDocument/2006/relationships/hyperlink" Target="consultantplus://offline/ref=478B7ED82C389E6019B1B2E348BBD6C2CC57C53DD66EF9A73E48804B4C0DA729EB49C69F53272E851B9D915048E66AD5DB87D6494462F426c7O7H" TargetMode="External"/><Relationship Id="rId17" Type="http://schemas.openxmlformats.org/officeDocument/2006/relationships/hyperlink" Target="consultantplus://offline/ref=478B7ED82C389E6019B1B2E348BBD6C2CC57C13ADA61F9A73E48804B4C0DA729EB49C69F53272E82169D915048E66AD5DB87D6494462F426c7O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8B7ED82C389E6019B1B2E348BBD6C2CC57C13ADA61F9A73E48804B4C0DA729EB49C69F53272E82199D915048E66AD5DB87D6494462F426c7O7H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78B7ED82C389E6019B1B2E348BBD6C2CC57C13ADA61F9A73E48804B4C0DA729EB49C69F53272E80189D915048E66AD5DB87D6494462F426c7O7H" TargetMode="External"/><Relationship Id="rId11" Type="http://schemas.openxmlformats.org/officeDocument/2006/relationships/hyperlink" Target="consultantplus://offline/ref=478B7ED82C389E6019B1B2E348BBD6C2CC57C13ADA61F9A73E48804B4C0DA729EB49C69F53272E821A9D915048E66AD5DB87D6494462F426c7O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8B7ED82C389E6019B1B2E348BBD6C2CC57C43CDF6EF9A73E48804B4C0DA729EB49C69F522026841A9D915048E66AD5DB87D6494462F426c7O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8B7ED82C389E6019B1B2E348BBD6C2CC57C13ADA61F9A73E48804B4C0DA729EB49C69F53272E821D9D915048E66AD5DB87D6494462F426c7O7H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B7ED82C389E6019B1B2E348BBD6C2CF51C53ED968F9A73E48804B4C0DA729F9499E93502730811E88C7010DcBOAH" TargetMode="External"/><Relationship Id="rId14" Type="http://schemas.openxmlformats.org/officeDocument/2006/relationships/hyperlink" Target="consultantplus://offline/ref=478B7ED82C389E6019B1B2E348BBD6C2CC57C13ADA61F9A73E48804B4C0DA729EB49C69F53272E821B9D915048E66AD5DB87D6494462F426c7O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3187</Words>
  <Characters>18167</Characters>
  <Application>Microsoft Office Word</Application>
  <DocSecurity>0</DocSecurity>
  <Lines>151</Lines>
  <Paragraphs>42</Paragraphs>
  <ScaleCrop>false</ScaleCrop>
  <Company>1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ЕГОРОВА</dc:creator>
  <cp:lastModifiedBy>Юлия Васильевна ЕГОРОВА</cp:lastModifiedBy>
  <cp:revision>1</cp:revision>
  <dcterms:created xsi:type="dcterms:W3CDTF">2019-10-30T07:14:00Z</dcterms:created>
  <dcterms:modified xsi:type="dcterms:W3CDTF">2019-10-30T07:15:00Z</dcterms:modified>
</cp:coreProperties>
</file>