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63" w:rsidRPr="007C06C6" w:rsidRDefault="003B0CFB" w:rsidP="0007183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 w:rsidRPr="00580F3A">
        <w:rPr>
          <w:sz w:val="28"/>
          <w:szCs w:val="28"/>
        </w:rPr>
        <w:t xml:space="preserve"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постановления Правительства Российской Федерации от 18 октября 2018 года № 2258-р </w:t>
      </w:r>
      <w:r w:rsidRPr="00580F3A">
        <w:rPr>
          <w:rFonts w:eastAsiaTheme="minorHAnsi"/>
          <w:sz w:val="28"/>
          <w:szCs w:val="28"/>
          <w:lang w:eastAsia="en-US"/>
        </w:rPr>
        <w:t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580F3A">
        <w:rPr>
          <w:sz w:val="28"/>
          <w:szCs w:val="28"/>
        </w:rPr>
        <w:t>, постановления Правительства Ленинградской област</w:t>
      </w:r>
      <w:r>
        <w:rPr>
          <w:sz w:val="28"/>
          <w:szCs w:val="28"/>
        </w:rPr>
        <w:t>и от 28 февраля 2019 года № 84</w:t>
      </w:r>
      <w:r w:rsidR="008B5F00">
        <w:rPr>
          <w:sz w:val="28"/>
          <w:szCs w:val="28"/>
        </w:rPr>
        <w:t xml:space="preserve"> «</w:t>
      </w:r>
      <w:r w:rsidR="008B5F00" w:rsidRPr="00580F3A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8B5F00" w:rsidRPr="00580F3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B5F00" w:rsidRPr="00580F3A">
        <w:rPr>
          <w:rFonts w:eastAsiaTheme="minorHAnsi"/>
          <w:sz w:val="28"/>
          <w:szCs w:val="28"/>
          <w:lang w:eastAsia="en-US"/>
        </w:rPr>
        <w:t>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</w:t>
      </w:r>
      <w:r w:rsidR="008B5F00">
        <w:rPr>
          <w:rFonts w:eastAsiaTheme="minorHAnsi"/>
          <w:sz w:val="28"/>
          <w:szCs w:val="28"/>
          <w:lang w:eastAsia="en-US"/>
        </w:rPr>
        <w:t>ой власти Ленинградской области»</w:t>
      </w:r>
      <w:r>
        <w:rPr>
          <w:sz w:val="28"/>
          <w:szCs w:val="28"/>
        </w:rPr>
        <w:t xml:space="preserve">, а также </w:t>
      </w:r>
      <w:r w:rsidRPr="00580F3A">
        <w:rPr>
          <w:sz w:val="28"/>
          <w:szCs w:val="28"/>
        </w:rPr>
        <w:t xml:space="preserve">распоряжения комитета от 27 марта 2019 года № 683-р </w:t>
      </w:r>
      <w:r w:rsidR="008B5F00" w:rsidRPr="008B5F00">
        <w:rPr>
          <w:sz w:val="28"/>
          <w:szCs w:val="28"/>
        </w:rPr>
        <w:t>«О создани</w:t>
      </w:r>
      <w:r w:rsidR="008B5F00">
        <w:rPr>
          <w:sz w:val="28"/>
          <w:szCs w:val="28"/>
        </w:rPr>
        <w:t>и</w:t>
      </w:r>
      <w:r w:rsidR="008B5F00" w:rsidRPr="008B5F00">
        <w:rPr>
          <w:sz w:val="28"/>
          <w:szCs w:val="28"/>
        </w:rPr>
        <w:t xml:space="preserve"> и организации системы внутреннего обеспечения соответствия требованиям антимонопольного законодательства в комитете общего и профессионального образования Ленинградской области»</w:t>
      </w:r>
      <w:r w:rsidR="008B5F00">
        <w:rPr>
          <w:sz w:val="28"/>
          <w:szCs w:val="28"/>
        </w:rPr>
        <w:t xml:space="preserve"> (далее - распоряжение), </w:t>
      </w:r>
      <w:r w:rsidR="00912863" w:rsidRPr="00580F3A">
        <w:rPr>
          <w:sz w:val="28"/>
          <w:szCs w:val="28"/>
        </w:rPr>
        <w:t xml:space="preserve">в комитете </w:t>
      </w:r>
      <w:r w:rsidR="008B5F00">
        <w:rPr>
          <w:sz w:val="28"/>
          <w:szCs w:val="28"/>
        </w:rPr>
        <w:t xml:space="preserve">общего и профессионального образования Ленинградской области </w:t>
      </w:r>
      <w:r w:rsidR="00912863" w:rsidRPr="00580F3A">
        <w:rPr>
          <w:sz w:val="28"/>
          <w:szCs w:val="28"/>
        </w:rPr>
        <w:t>создана система внутреннего обеспечения соответствия</w:t>
      </w:r>
      <w:proofErr w:type="gramEnd"/>
      <w:r w:rsidR="00912863" w:rsidRPr="00580F3A">
        <w:rPr>
          <w:sz w:val="28"/>
          <w:szCs w:val="28"/>
        </w:rPr>
        <w:t xml:space="preserve"> требования</w:t>
      </w:r>
      <w:r w:rsidR="004C2DC4">
        <w:rPr>
          <w:sz w:val="28"/>
          <w:szCs w:val="28"/>
        </w:rPr>
        <w:t>м</w:t>
      </w:r>
      <w:r w:rsidR="00912863" w:rsidRPr="00580F3A">
        <w:rPr>
          <w:sz w:val="28"/>
          <w:szCs w:val="28"/>
        </w:rPr>
        <w:t xml:space="preserve"> антимонопольного законодательства (далее </w:t>
      </w:r>
      <w:r w:rsidR="00912863">
        <w:rPr>
          <w:sz w:val="28"/>
          <w:szCs w:val="28"/>
        </w:rPr>
        <w:t>-</w:t>
      </w:r>
      <w:r w:rsidR="00912863" w:rsidRPr="007C06C6">
        <w:rPr>
          <w:sz w:val="28"/>
          <w:szCs w:val="28"/>
        </w:rPr>
        <w:t xml:space="preserve"> </w:t>
      </w:r>
      <w:r w:rsidR="008B5F00">
        <w:rPr>
          <w:sz w:val="28"/>
          <w:szCs w:val="28"/>
        </w:rPr>
        <w:t xml:space="preserve">комитет, </w:t>
      </w:r>
      <w:r w:rsidR="00912863" w:rsidRPr="007C06C6">
        <w:rPr>
          <w:sz w:val="28"/>
          <w:szCs w:val="28"/>
        </w:rPr>
        <w:t xml:space="preserve">антимонопольный комплаенс). </w:t>
      </w:r>
    </w:p>
    <w:p w:rsidR="00912863" w:rsidRPr="007C06C6" w:rsidRDefault="00912863" w:rsidP="0007183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Данная система предусматривает профилактику нарушений требований антимонопольного законодательства со стороны комитета.</w:t>
      </w:r>
    </w:p>
    <w:p w:rsidR="00912863" w:rsidRPr="007C06C6" w:rsidRDefault="00912863" w:rsidP="00071830">
      <w:pPr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В частности, распоряжением комитета определено:</w:t>
      </w:r>
    </w:p>
    <w:p w:rsidR="00912863" w:rsidRPr="007C06C6" w:rsidRDefault="00912863" w:rsidP="0007183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C6">
        <w:rPr>
          <w:rFonts w:ascii="Times New Roman" w:hAnsi="Times New Roman" w:cs="Times New Roman"/>
          <w:sz w:val="28"/>
          <w:szCs w:val="28"/>
        </w:rPr>
        <w:t>уполномоченное подразделение комитета, ответственное за функционирование антимонопольного комплаенса в комитете, его функции (юридический сектор комитета);</w:t>
      </w:r>
    </w:p>
    <w:p w:rsidR="00912863" w:rsidRPr="007C06C6" w:rsidRDefault="00912863" w:rsidP="00071830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C06C6">
        <w:rPr>
          <w:rFonts w:ascii="Times New Roman" w:hAnsi="Times New Roman" w:cs="Times New Roman"/>
          <w:sz w:val="28"/>
          <w:szCs w:val="28"/>
        </w:rPr>
        <w:t>порядок выявления и оценки рисков нарушения антимонопольного законодательства при осуществлении комитетом своей деятельности</w:t>
      </w:r>
      <w:r w:rsidRPr="007C06C6">
        <w:rPr>
          <w:rFonts w:ascii="Times New Roman" w:hAnsi="Times New Roman"/>
          <w:sz w:val="28"/>
          <w:szCs w:val="28"/>
        </w:rPr>
        <w:t>;</w:t>
      </w:r>
    </w:p>
    <w:p w:rsidR="00912863" w:rsidRPr="007C06C6" w:rsidRDefault="00912863" w:rsidP="0007183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C6">
        <w:rPr>
          <w:rFonts w:ascii="Times New Roman" w:hAnsi="Times New Roman" w:cs="Times New Roman"/>
          <w:sz w:val="28"/>
          <w:szCs w:val="28"/>
        </w:rPr>
        <w:t>порядок ознакомления служащих комитета с распоряжением комитета;</w:t>
      </w:r>
    </w:p>
    <w:p w:rsidR="00912863" w:rsidRPr="007C06C6" w:rsidRDefault="00912863" w:rsidP="00071830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C06C6">
        <w:rPr>
          <w:rFonts w:ascii="Times New Roman" w:hAnsi="Times New Roman"/>
          <w:sz w:val="28"/>
          <w:szCs w:val="28"/>
        </w:rPr>
        <w:t xml:space="preserve">меры, направленные на осуществление комитетом </w:t>
      </w:r>
      <w:proofErr w:type="gramStart"/>
      <w:r w:rsidRPr="007C06C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C06C6">
        <w:rPr>
          <w:rFonts w:ascii="Times New Roman" w:hAnsi="Times New Roman"/>
          <w:sz w:val="28"/>
          <w:szCs w:val="28"/>
        </w:rPr>
        <w:t xml:space="preserve"> функционированием антимонопольного комплаенса;</w:t>
      </w:r>
    </w:p>
    <w:p w:rsidR="00912863" w:rsidRPr="007C06C6" w:rsidRDefault="00912863" w:rsidP="00071830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C06C6">
        <w:rPr>
          <w:rFonts w:ascii="Times New Roman" w:hAnsi="Times New Roman"/>
          <w:sz w:val="28"/>
          <w:szCs w:val="28"/>
        </w:rPr>
        <w:t>ключевые показатели и порядок оценки функционирования антимонопольного комплаенса в комитете.</w:t>
      </w:r>
    </w:p>
    <w:p w:rsidR="00912863" w:rsidRPr="007C06C6" w:rsidRDefault="00912863" w:rsidP="00071830">
      <w:pPr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В целях выявления и оценки рисков нарушения антимонопольного законодательства при осуществлении комитетом своей деятельности были осуществлены мероприятия, предусмотренные пунктом 3.1 распоряжения комитета, а именно:</w:t>
      </w:r>
    </w:p>
    <w:p w:rsidR="00912863" w:rsidRPr="007C06C6" w:rsidRDefault="00912863" w:rsidP="00071830">
      <w:pPr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анализ выявленных нарушений антимонопольного законодательства в деятельности комитета за последние три года;</w:t>
      </w:r>
    </w:p>
    <w:p w:rsidR="00912863" w:rsidRPr="007C06C6" w:rsidRDefault="00912863" w:rsidP="0007183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анализ нормативных правовых актов комитета;</w:t>
      </w:r>
    </w:p>
    <w:p w:rsidR="00912863" w:rsidRPr="007C06C6" w:rsidRDefault="00912863" w:rsidP="0007183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анализ проектов нормативных правовых актов, разрабатываемых комитетом;</w:t>
      </w:r>
    </w:p>
    <w:p w:rsidR="00912863" w:rsidRPr="007C06C6" w:rsidRDefault="00912863" w:rsidP="0007183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мониторинг и анализ практики применения комитетом антимонопольного законодательства.</w:t>
      </w:r>
    </w:p>
    <w:p w:rsidR="00912863" w:rsidRPr="007C06C6" w:rsidRDefault="00912863" w:rsidP="0007183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C6">
        <w:rPr>
          <w:rFonts w:ascii="Times New Roman" w:hAnsi="Times New Roman"/>
          <w:sz w:val="28"/>
          <w:szCs w:val="28"/>
        </w:rPr>
        <w:lastRenderedPageBreak/>
        <w:t>По итогам проведенной работы по анализу деятельности комитета в период 201</w:t>
      </w:r>
      <w:r w:rsidR="007C06C6" w:rsidRPr="007C06C6">
        <w:rPr>
          <w:rFonts w:ascii="Times New Roman" w:hAnsi="Times New Roman"/>
          <w:sz w:val="28"/>
          <w:szCs w:val="28"/>
        </w:rPr>
        <w:t>8</w:t>
      </w:r>
      <w:r w:rsidRPr="007C06C6">
        <w:rPr>
          <w:rFonts w:ascii="Times New Roman" w:hAnsi="Times New Roman"/>
          <w:sz w:val="28"/>
          <w:szCs w:val="28"/>
        </w:rPr>
        <w:t>-20</w:t>
      </w:r>
      <w:r w:rsidR="007C06C6" w:rsidRPr="007C06C6">
        <w:rPr>
          <w:rFonts w:ascii="Times New Roman" w:hAnsi="Times New Roman"/>
          <w:sz w:val="28"/>
          <w:szCs w:val="28"/>
        </w:rPr>
        <w:t>20</w:t>
      </w:r>
      <w:r w:rsidRPr="007C06C6">
        <w:rPr>
          <w:rFonts w:ascii="Times New Roman" w:hAnsi="Times New Roman"/>
          <w:sz w:val="28"/>
          <w:szCs w:val="28"/>
        </w:rPr>
        <w:t xml:space="preserve"> годов н</w:t>
      </w:r>
      <w:r w:rsidRPr="007C06C6">
        <w:rPr>
          <w:rFonts w:ascii="Times New Roman" w:hAnsi="Times New Roman" w:cs="Times New Roman"/>
          <w:sz w:val="28"/>
          <w:szCs w:val="28"/>
        </w:rPr>
        <w:t xml:space="preserve">арушения антимонопольного законодательства </w:t>
      </w:r>
      <w:r w:rsidRPr="007C06C6">
        <w:rPr>
          <w:rFonts w:ascii="Times New Roman" w:hAnsi="Times New Roman"/>
          <w:sz w:val="28"/>
          <w:szCs w:val="28"/>
        </w:rPr>
        <w:t>не выявлены</w:t>
      </w:r>
      <w:r w:rsidRPr="007C0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863" w:rsidRPr="007C06C6" w:rsidRDefault="00912863" w:rsidP="00071830">
      <w:pPr>
        <w:pStyle w:val="ConsPlusNormal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6C6">
        <w:rPr>
          <w:rFonts w:ascii="Times New Roman" w:hAnsi="Times New Roman"/>
          <w:sz w:val="28"/>
          <w:szCs w:val="28"/>
        </w:rPr>
        <w:t>По итогам проведенного за 20</w:t>
      </w:r>
      <w:r w:rsidR="007C06C6">
        <w:rPr>
          <w:rFonts w:ascii="Times New Roman" w:hAnsi="Times New Roman"/>
          <w:sz w:val="28"/>
          <w:szCs w:val="28"/>
        </w:rPr>
        <w:t>20</w:t>
      </w:r>
      <w:r w:rsidRPr="007C06C6">
        <w:rPr>
          <w:rFonts w:ascii="Times New Roman" w:hAnsi="Times New Roman"/>
          <w:sz w:val="28"/>
          <w:szCs w:val="28"/>
        </w:rPr>
        <w:t xml:space="preserve"> год анализа </w:t>
      </w:r>
      <w:r w:rsidRPr="007C06C6">
        <w:rPr>
          <w:rFonts w:ascii="Times New Roman" w:eastAsiaTheme="minorHAnsi" w:hAnsi="Times New Roman"/>
          <w:sz w:val="28"/>
          <w:szCs w:val="28"/>
        </w:rPr>
        <w:t>нормативных правовых актов комитета и проектов нормативных правовых актов комитета, в которых возможны риски нарушения антимонопольного законодательства, нарушений не выявлено, заключения по результатам независимой антикоррупционной экспертизы проектов нормативных правовых актов комитета, а также предписания Федеральной антимонопольной службы и ее территориальных органов в комитет не поступали.</w:t>
      </w:r>
      <w:proofErr w:type="gramEnd"/>
    </w:p>
    <w:p w:rsidR="0080480F" w:rsidRDefault="00912863" w:rsidP="00071830">
      <w:pPr>
        <w:spacing w:after="120"/>
        <w:ind w:firstLine="709"/>
        <w:jc w:val="both"/>
        <w:rPr>
          <w:sz w:val="28"/>
          <w:szCs w:val="28"/>
        </w:rPr>
      </w:pPr>
      <w:r w:rsidRPr="007C06C6">
        <w:rPr>
          <w:sz w:val="28"/>
          <w:szCs w:val="28"/>
        </w:rPr>
        <w:t>Соответственно, в связи с отсутствием нарушений антимонопольного законодательства</w:t>
      </w:r>
      <w:r w:rsidR="00941D15">
        <w:rPr>
          <w:sz w:val="28"/>
          <w:szCs w:val="28"/>
        </w:rPr>
        <w:t xml:space="preserve"> риски таких нарушений в комитете не выявлены. </w:t>
      </w:r>
    </w:p>
    <w:p w:rsidR="00912863" w:rsidRPr="007C06C6" w:rsidRDefault="0080480F" w:rsidP="0007183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отсутствие нарушений </w:t>
      </w:r>
      <w:r w:rsidR="00912863" w:rsidRPr="007C06C6">
        <w:rPr>
          <w:sz w:val="28"/>
          <w:szCs w:val="28"/>
        </w:rPr>
        <w:t xml:space="preserve"> </w:t>
      </w:r>
      <w:r w:rsidRPr="007C06C6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в деятельности комитета свидетельствуют о положительном результате исполнения комитетом абзацев 1 и 2 пункта 2 Плана мероприятий («дорожной карты») по снижению комплаенс-рисков органов исполнительной власти Ленинградской области, утвержденного распоряжением Губернатора Ленинградской области от 04 февраля 2020 года № 89-рг (далее - План мероприятий).</w:t>
      </w:r>
    </w:p>
    <w:p w:rsidR="00912863" w:rsidRPr="007C06C6" w:rsidRDefault="00912863" w:rsidP="00071830">
      <w:pPr>
        <w:pStyle w:val="ConsPlusNormal"/>
        <w:spacing w:after="12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06C6">
        <w:rPr>
          <w:rFonts w:ascii="Times New Roman" w:eastAsiaTheme="minorHAnsi" w:hAnsi="Times New Roman" w:cs="Times New Roman"/>
          <w:sz w:val="28"/>
          <w:szCs w:val="28"/>
        </w:rPr>
        <w:t xml:space="preserve">При этом согласно рекомендациям </w:t>
      </w:r>
      <w:r w:rsidRPr="007C06C6">
        <w:rPr>
          <w:rFonts w:ascii="Times New Roman" w:eastAsiaTheme="minorHAnsi" w:hAnsi="Times New Roman"/>
          <w:sz w:val="28"/>
          <w:szCs w:val="28"/>
        </w:rPr>
        <w:t xml:space="preserve">Федеральной антимонопольной службы в случае, если в отчетном периоде отсутствовали нарушения </w:t>
      </w:r>
      <w:r w:rsidRPr="007C06C6">
        <w:rPr>
          <w:rFonts w:ascii="Times New Roman" w:eastAsiaTheme="minorHAnsi" w:hAnsi="Times New Roman" w:cs="Times New Roman"/>
          <w:sz w:val="28"/>
          <w:szCs w:val="28"/>
        </w:rPr>
        <w:t>антимонопольного законодательства</w:t>
      </w:r>
      <w:r w:rsidRPr="007C06C6">
        <w:rPr>
          <w:rFonts w:ascii="Times New Roman" w:eastAsiaTheme="minorHAnsi" w:hAnsi="Times New Roman"/>
          <w:sz w:val="28"/>
          <w:szCs w:val="28"/>
        </w:rPr>
        <w:t xml:space="preserve">, либо отсутствовали нормативные правовые акты, в которых выявлены риски нарушения антимонопольного законодательства, функционирование </w:t>
      </w:r>
      <w:r w:rsidRPr="007C06C6">
        <w:rPr>
          <w:rFonts w:ascii="Times New Roman" w:hAnsi="Times New Roman"/>
          <w:sz w:val="28"/>
          <w:szCs w:val="28"/>
        </w:rPr>
        <w:t xml:space="preserve">антимонопольного комплаенса считается </w:t>
      </w:r>
      <w:r w:rsidR="008A29D6" w:rsidRPr="007C06C6">
        <w:rPr>
          <w:rFonts w:ascii="Times New Roman" w:hAnsi="Times New Roman"/>
          <w:sz w:val="28"/>
          <w:szCs w:val="28"/>
        </w:rPr>
        <w:t>положительным</w:t>
      </w:r>
      <w:r w:rsidRPr="007C06C6">
        <w:rPr>
          <w:rFonts w:ascii="Times New Roman" w:hAnsi="Times New Roman"/>
          <w:sz w:val="28"/>
          <w:szCs w:val="28"/>
        </w:rPr>
        <w:t>.</w:t>
      </w:r>
    </w:p>
    <w:p w:rsidR="00912863" w:rsidRDefault="00912863" w:rsidP="0007183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C6">
        <w:rPr>
          <w:rFonts w:ascii="Times New Roman" w:hAnsi="Times New Roman" w:cs="Times New Roman"/>
          <w:sz w:val="28"/>
          <w:szCs w:val="28"/>
        </w:rPr>
        <w:t>С учетом изложенного оценка значений ключевых показателей свидетельствует об эффективном функционировании в комитете в 20</w:t>
      </w:r>
      <w:r w:rsidR="00941D15">
        <w:rPr>
          <w:rFonts w:ascii="Times New Roman" w:hAnsi="Times New Roman" w:cs="Times New Roman"/>
          <w:sz w:val="28"/>
          <w:szCs w:val="28"/>
        </w:rPr>
        <w:t>20</w:t>
      </w:r>
      <w:r w:rsidRPr="007C06C6">
        <w:rPr>
          <w:rFonts w:ascii="Times New Roman" w:hAnsi="Times New Roman" w:cs="Times New Roman"/>
          <w:sz w:val="28"/>
          <w:szCs w:val="28"/>
        </w:rPr>
        <w:t xml:space="preserve"> году антимонопольного комплаенса.</w:t>
      </w:r>
    </w:p>
    <w:p w:rsidR="000B11CE" w:rsidRPr="00546FCC" w:rsidRDefault="0080480F" w:rsidP="0007183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во</w:t>
      </w:r>
      <w:r w:rsidR="000B11CE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 xml:space="preserve"> Плана мероприятий</w:t>
      </w:r>
      <w:r w:rsidR="000B11CE">
        <w:rPr>
          <w:sz w:val="28"/>
          <w:szCs w:val="28"/>
        </w:rPr>
        <w:t xml:space="preserve">, комитет </w:t>
      </w:r>
      <w:r w:rsidR="000B11CE" w:rsidRPr="00546FCC">
        <w:rPr>
          <w:sz w:val="28"/>
          <w:szCs w:val="28"/>
        </w:rPr>
        <w:t xml:space="preserve">сообщает следующее. </w:t>
      </w:r>
    </w:p>
    <w:p w:rsidR="000B11CE" w:rsidRDefault="000B11CE" w:rsidP="0007183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1CE">
        <w:rPr>
          <w:rFonts w:ascii="Times New Roman" w:hAnsi="Times New Roman" w:cs="Times New Roman"/>
          <w:sz w:val="28"/>
          <w:szCs w:val="28"/>
        </w:rPr>
        <w:t xml:space="preserve">По пункту 1 Плана мероприятий в части </w:t>
      </w:r>
      <w:r w:rsidR="007E1844">
        <w:rPr>
          <w:rFonts w:ascii="Times New Roman" w:hAnsi="Times New Roman" w:cs="Times New Roman"/>
          <w:sz w:val="28"/>
          <w:szCs w:val="28"/>
        </w:rPr>
        <w:t>усиления внутреннего</w:t>
      </w:r>
      <w:r w:rsidRPr="000B11CE">
        <w:rPr>
          <w:rFonts w:ascii="Times New Roman" w:hAnsi="Times New Roman" w:cs="Times New Roman"/>
          <w:sz w:val="28"/>
          <w:szCs w:val="28"/>
        </w:rPr>
        <w:t xml:space="preserve"> контроля за </w:t>
      </w:r>
      <w:r w:rsidR="008C5A82">
        <w:rPr>
          <w:rFonts w:ascii="Times New Roman" w:hAnsi="Times New Roman" w:cs="Times New Roman"/>
          <w:sz w:val="28"/>
          <w:szCs w:val="28"/>
        </w:rPr>
        <w:t>проведением</w:t>
      </w:r>
      <w:r w:rsidRPr="000B11CE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A82">
        <w:rPr>
          <w:rFonts w:ascii="Times New Roman" w:hAnsi="Times New Roman" w:cs="Times New Roman"/>
          <w:sz w:val="28"/>
          <w:szCs w:val="28"/>
        </w:rPr>
        <w:t xml:space="preserve">подведомственными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комитета от 15 ноября 2019 года № 2386-р </w:t>
      </w:r>
      <w:r w:rsidR="007E1844">
        <w:rPr>
          <w:rFonts w:ascii="Times New Roman" w:hAnsi="Times New Roman" w:cs="Times New Roman"/>
          <w:sz w:val="28"/>
          <w:szCs w:val="28"/>
        </w:rPr>
        <w:t>утвержден План ведомственного контроля за деятельностью государственных учреждений Ленинградской области, подведомственных комитету общего и профессионального образования Ленинградской области</w:t>
      </w:r>
      <w:r w:rsidR="003B0CFB">
        <w:rPr>
          <w:rFonts w:ascii="Times New Roman" w:hAnsi="Times New Roman" w:cs="Times New Roman"/>
          <w:sz w:val="28"/>
          <w:szCs w:val="28"/>
        </w:rPr>
        <w:t xml:space="preserve">, в сфере закупок для обеспечения государственных нужд Ленинградской области </w:t>
      </w:r>
      <w:r w:rsidR="007E1844">
        <w:rPr>
          <w:rFonts w:ascii="Times New Roman" w:hAnsi="Times New Roman" w:cs="Times New Roman"/>
          <w:sz w:val="28"/>
          <w:szCs w:val="28"/>
        </w:rPr>
        <w:t xml:space="preserve"> на 2020 год</w:t>
      </w:r>
      <w:proofErr w:type="gramEnd"/>
      <w:r w:rsidR="007E1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844">
        <w:rPr>
          <w:rFonts w:ascii="Times New Roman" w:hAnsi="Times New Roman" w:cs="Times New Roman"/>
          <w:sz w:val="28"/>
          <w:szCs w:val="28"/>
        </w:rPr>
        <w:t xml:space="preserve">Согласно данному плану, в 2020 году комитетом проведены выездные проверки шести подведомственных государственных учреждений.  </w:t>
      </w:r>
    </w:p>
    <w:p w:rsidR="008C5A82" w:rsidRDefault="008C5A82" w:rsidP="0007183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контроля явилось соблюдение контрактными службами, контрактными управляющими, комиссиями по осуществлению закупок </w:t>
      </w:r>
      <w:r w:rsidR="0080480F">
        <w:rPr>
          <w:rFonts w:ascii="Times New Roman" w:hAnsi="Times New Roman" w:cs="Times New Roman"/>
          <w:sz w:val="28"/>
          <w:szCs w:val="28"/>
        </w:rPr>
        <w:t xml:space="preserve">подведомственных комитету государственных учреждений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закупок.</w:t>
      </w:r>
    </w:p>
    <w:p w:rsidR="0080480F" w:rsidRDefault="0080480F" w:rsidP="0007183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</w:t>
      </w:r>
      <w:r w:rsidR="003B0CFB">
        <w:rPr>
          <w:rFonts w:ascii="Times New Roman" w:hAnsi="Times New Roman" w:cs="Times New Roman"/>
          <w:sz w:val="28"/>
          <w:szCs w:val="28"/>
        </w:rPr>
        <w:t xml:space="preserve"> существенных нарушений законодательства не </w:t>
      </w:r>
      <w:r w:rsidR="003B0CFB">
        <w:rPr>
          <w:rFonts w:ascii="Times New Roman" w:hAnsi="Times New Roman" w:cs="Times New Roman"/>
          <w:sz w:val="28"/>
          <w:szCs w:val="28"/>
        </w:rPr>
        <w:lastRenderedPageBreak/>
        <w:t>выявлено.</w:t>
      </w:r>
    </w:p>
    <w:p w:rsidR="0080480F" w:rsidRDefault="0080480F" w:rsidP="0080480F">
      <w:pPr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абзаца 3</w:t>
      </w:r>
      <w:r w:rsidR="003B0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 Плана мероприятий в части усиления внутреннего контроля за соблюдением порядка подготовки ответов на обращения граждан и юридических лиц, в комитете принято распоряжение от </w:t>
      </w:r>
      <w:r w:rsidR="003B0CFB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3B0CF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3B0C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3B0CFB">
        <w:rPr>
          <w:sz w:val="28"/>
          <w:szCs w:val="28"/>
        </w:rPr>
        <w:t>1517</w:t>
      </w:r>
      <w:r>
        <w:rPr>
          <w:sz w:val="28"/>
          <w:szCs w:val="28"/>
        </w:rPr>
        <w:t xml:space="preserve">-р «Об организации работы с обращениями </w:t>
      </w:r>
      <w:r w:rsidR="003B0CFB">
        <w:rPr>
          <w:sz w:val="28"/>
          <w:szCs w:val="28"/>
        </w:rPr>
        <w:t xml:space="preserve">(жалобами, заявлениями, предложениями) </w:t>
      </w:r>
      <w:r>
        <w:rPr>
          <w:sz w:val="28"/>
          <w:szCs w:val="28"/>
        </w:rPr>
        <w:t>граждан</w:t>
      </w:r>
      <w:r w:rsidR="003B0CFB">
        <w:rPr>
          <w:sz w:val="28"/>
          <w:szCs w:val="28"/>
        </w:rPr>
        <w:t xml:space="preserve"> и организаций, поступившими в комитет общего и профессионального образования Ленинградской области</w:t>
      </w:r>
      <w:r>
        <w:rPr>
          <w:sz w:val="28"/>
          <w:szCs w:val="28"/>
        </w:rPr>
        <w:t>».</w:t>
      </w:r>
      <w:proofErr w:type="gramEnd"/>
    </w:p>
    <w:p w:rsidR="00913F8D" w:rsidRDefault="0080480F" w:rsidP="0080480F">
      <w:pPr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546FCC">
        <w:rPr>
          <w:sz w:val="28"/>
          <w:szCs w:val="28"/>
        </w:rPr>
        <w:t>усиления внутреннего контроля председателем комитета</w:t>
      </w:r>
      <w:r>
        <w:rPr>
          <w:sz w:val="28"/>
          <w:szCs w:val="28"/>
        </w:rPr>
        <w:t xml:space="preserve"> за соблюдением государственными гражданскими служащими комитета антимонопольного законодательства</w:t>
      </w:r>
      <w:r w:rsidRPr="00E60A54">
        <w:rPr>
          <w:sz w:val="28"/>
          <w:szCs w:val="28"/>
        </w:rPr>
        <w:t xml:space="preserve"> </w:t>
      </w:r>
      <w:r w:rsidRPr="00546FCC">
        <w:rPr>
          <w:sz w:val="28"/>
          <w:szCs w:val="28"/>
        </w:rPr>
        <w:t>при заключении соглашений по вопросам, относящимся к полномочиям комитета</w:t>
      </w:r>
      <w:r>
        <w:rPr>
          <w:sz w:val="28"/>
          <w:szCs w:val="28"/>
        </w:rPr>
        <w:t xml:space="preserve"> (пункт 4 </w:t>
      </w:r>
      <w:r w:rsidRPr="00546FCC">
        <w:rPr>
          <w:sz w:val="28"/>
          <w:szCs w:val="28"/>
        </w:rPr>
        <w:t>Плана мероприятий</w:t>
      </w:r>
      <w:r w:rsidR="00633E25">
        <w:rPr>
          <w:sz w:val="28"/>
          <w:szCs w:val="28"/>
        </w:rPr>
        <w:t xml:space="preserve">), </w:t>
      </w:r>
      <w:r w:rsidR="003B0CFB">
        <w:rPr>
          <w:sz w:val="28"/>
          <w:szCs w:val="28"/>
        </w:rPr>
        <w:t xml:space="preserve">26 февраля 2020 года </w:t>
      </w:r>
      <w:r w:rsidR="00633E25">
        <w:rPr>
          <w:sz w:val="28"/>
          <w:szCs w:val="28"/>
        </w:rPr>
        <w:t>комитетом внесены</w:t>
      </w:r>
      <w:r>
        <w:rPr>
          <w:sz w:val="28"/>
          <w:szCs w:val="28"/>
        </w:rPr>
        <w:t xml:space="preserve"> изменения в </w:t>
      </w:r>
      <w:r w:rsidRPr="00546FCC">
        <w:rPr>
          <w:sz w:val="28"/>
          <w:szCs w:val="28"/>
        </w:rPr>
        <w:t>приказ от 13 ноября 2017 года № 51 «О кадровом совете при председателе комитета общего и профессионального об</w:t>
      </w:r>
      <w:r>
        <w:rPr>
          <w:sz w:val="28"/>
          <w:szCs w:val="28"/>
        </w:rPr>
        <w:t xml:space="preserve">разования Ленинградской области…», </w:t>
      </w:r>
      <w:r w:rsidR="00913F8D">
        <w:rPr>
          <w:sz w:val="28"/>
          <w:szCs w:val="28"/>
        </w:rPr>
        <w:t>дополнивши</w:t>
      </w:r>
      <w:r w:rsidR="00CA77D8">
        <w:rPr>
          <w:sz w:val="28"/>
          <w:szCs w:val="28"/>
        </w:rPr>
        <w:t>е</w:t>
      </w:r>
      <w:r w:rsidR="00913F8D">
        <w:rPr>
          <w:sz w:val="28"/>
          <w:szCs w:val="28"/>
        </w:rPr>
        <w:t xml:space="preserve"> перечень к</w:t>
      </w:r>
      <w:r w:rsidR="00913F8D" w:rsidRPr="00913F8D">
        <w:rPr>
          <w:sz w:val="28"/>
          <w:szCs w:val="28"/>
        </w:rPr>
        <w:t>ритери</w:t>
      </w:r>
      <w:r w:rsidR="00913F8D">
        <w:rPr>
          <w:sz w:val="28"/>
          <w:szCs w:val="28"/>
        </w:rPr>
        <w:t>ев</w:t>
      </w:r>
      <w:r w:rsidR="00913F8D" w:rsidRPr="00913F8D">
        <w:rPr>
          <w:sz w:val="28"/>
          <w:szCs w:val="28"/>
        </w:rPr>
        <w:t xml:space="preserve"> оценки эффективности</w:t>
      </w:r>
      <w:proofErr w:type="gramEnd"/>
      <w:r w:rsidR="00913F8D" w:rsidRPr="00913F8D">
        <w:rPr>
          <w:sz w:val="28"/>
          <w:szCs w:val="28"/>
        </w:rPr>
        <w:t xml:space="preserve"> и результативности деятельности государственных гражданских служащих комитета, при наличии которых размер стимулирующих выплат снижается либо государственные гражданские служащие не представляются к ежемесячному денежному поощрению</w:t>
      </w:r>
      <w:r w:rsidR="00913F8D">
        <w:rPr>
          <w:sz w:val="28"/>
          <w:szCs w:val="28"/>
        </w:rPr>
        <w:t>.</w:t>
      </w:r>
      <w:r w:rsidR="00913F8D" w:rsidRPr="00913F8D">
        <w:rPr>
          <w:sz w:val="28"/>
          <w:szCs w:val="28"/>
        </w:rPr>
        <w:t xml:space="preserve"> </w:t>
      </w:r>
    </w:p>
    <w:p w:rsidR="00912863" w:rsidRDefault="00912863" w:rsidP="00071830">
      <w:pPr>
        <w:spacing w:after="120"/>
        <w:ind w:firstLine="709"/>
        <w:jc w:val="both"/>
        <w:rPr>
          <w:sz w:val="28"/>
          <w:szCs w:val="28"/>
        </w:rPr>
      </w:pPr>
    </w:p>
    <w:p w:rsidR="00913F8D" w:rsidRPr="007C06C6" w:rsidRDefault="00913F8D" w:rsidP="00071830">
      <w:pPr>
        <w:spacing w:after="12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913F8D" w:rsidRPr="007C06C6" w:rsidSect="008B5F00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63"/>
    <w:rsid w:val="00071830"/>
    <w:rsid w:val="000B11CE"/>
    <w:rsid w:val="00194217"/>
    <w:rsid w:val="002F7803"/>
    <w:rsid w:val="0032292C"/>
    <w:rsid w:val="00370274"/>
    <w:rsid w:val="003B0CFB"/>
    <w:rsid w:val="003B1298"/>
    <w:rsid w:val="004C2DC4"/>
    <w:rsid w:val="00633E25"/>
    <w:rsid w:val="007B7D9C"/>
    <w:rsid w:val="007C06C6"/>
    <w:rsid w:val="007E1844"/>
    <w:rsid w:val="0080480F"/>
    <w:rsid w:val="00851A14"/>
    <w:rsid w:val="008A29D6"/>
    <w:rsid w:val="008B5F00"/>
    <w:rsid w:val="008C5A82"/>
    <w:rsid w:val="00912863"/>
    <w:rsid w:val="00913F8D"/>
    <w:rsid w:val="00941D15"/>
    <w:rsid w:val="0094499C"/>
    <w:rsid w:val="00971463"/>
    <w:rsid w:val="009B62A5"/>
    <w:rsid w:val="00B41559"/>
    <w:rsid w:val="00B67026"/>
    <w:rsid w:val="00BF4E14"/>
    <w:rsid w:val="00CA77D8"/>
    <w:rsid w:val="00D3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4</cp:revision>
  <cp:lastPrinted>2021-02-11T11:18:00Z</cp:lastPrinted>
  <dcterms:created xsi:type="dcterms:W3CDTF">2021-05-11T07:18:00Z</dcterms:created>
  <dcterms:modified xsi:type="dcterms:W3CDTF">2021-05-11T07:25:00Z</dcterms:modified>
</cp:coreProperties>
</file>