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7" w:rsidRDefault="000A54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54C7" w:rsidRDefault="000A54C7">
      <w:pPr>
        <w:pStyle w:val="ConsPlusNormal"/>
        <w:outlineLvl w:val="0"/>
      </w:pPr>
    </w:p>
    <w:p w:rsidR="000A54C7" w:rsidRDefault="000A54C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A54C7" w:rsidRDefault="000A54C7">
      <w:pPr>
        <w:pStyle w:val="ConsPlusTitle"/>
        <w:jc w:val="center"/>
      </w:pPr>
    </w:p>
    <w:p w:rsidR="000A54C7" w:rsidRDefault="000A54C7">
      <w:pPr>
        <w:pStyle w:val="ConsPlusTitle"/>
        <w:jc w:val="center"/>
      </w:pPr>
      <w:r>
        <w:t>ПОСТАНОВЛЕНИЕ</w:t>
      </w:r>
    </w:p>
    <w:p w:rsidR="000A54C7" w:rsidRDefault="000A54C7">
      <w:pPr>
        <w:pStyle w:val="ConsPlusTitle"/>
        <w:jc w:val="center"/>
      </w:pPr>
      <w:r>
        <w:t>от 13 августа 2020 г. N 573</w:t>
      </w:r>
    </w:p>
    <w:p w:rsidR="000A54C7" w:rsidRDefault="000A54C7">
      <w:pPr>
        <w:pStyle w:val="ConsPlusTitle"/>
        <w:jc w:val="center"/>
      </w:pPr>
    </w:p>
    <w:p w:rsidR="000A54C7" w:rsidRDefault="000A54C7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0A54C7" w:rsidRDefault="000A54C7">
      <w:pPr>
        <w:pStyle w:val="ConsPlusTitle"/>
        <w:jc w:val="center"/>
      </w:pPr>
      <w:r>
        <w:t>КОРОНАВИРУСНОЙ ИНФЕКЦИИ (COVID-19) НА ТЕРРИТОРИИ</w:t>
      </w:r>
    </w:p>
    <w:p w:rsidR="000A54C7" w:rsidRDefault="000A54C7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0A54C7" w:rsidRDefault="000A54C7">
      <w:pPr>
        <w:pStyle w:val="ConsPlusTitle"/>
        <w:jc w:val="center"/>
      </w:pPr>
      <w:r>
        <w:t>ПОСТАНОВЛЕНИЙ ПРАВИТЕЛЬСТВА ЛЕНИНГРАДСКОЙ ОБЛАСТИ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4C7" w:rsidRDefault="000A5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9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50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2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3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4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5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6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7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8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6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6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3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5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7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03.03.2022 </w:t>
            </w:r>
            <w:hyperlink r:id="rId6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69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24.03.2022 </w:t>
            </w:r>
            <w:hyperlink r:id="rId7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12.04.2022 </w:t>
            </w:r>
            <w:hyperlink r:id="rId7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72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16.05.2022 </w:t>
            </w:r>
            <w:hyperlink r:id="rId73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27.05.2022 </w:t>
            </w:r>
            <w:hyperlink r:id="rId74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75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14.07.2022 </w:t>
            </w:r>
            <w:hyperlink r:id="rId76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 (ред. 02.09.2022),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10.08.2022 </w:t>
            </w:r>
            <w:hyperlink r:id="rId77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02.09.2022 </w:t>
            </w:r>
            <w:hyperlink r:id="rId78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18.10.2022 </w:t>
            </w:r>
            <w:hyperlink r:id="rId79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  <w:ind w:firstLine="540"/>
        <w:jc w:val="both"/>
      </w:pPr>
      <w:r>
        <w:t xml:space="preserve">В соответствии со </w:t>
      </w:r>
      <w:hyperlink r:id="rId80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</w:t>
      </w:r>
      <w:bookmarkStart w:id="0" w:name="_GoBack"/>
      <w:bookmarkEnd w:id="0"/>
      <w:r>
        <w:t xml:space="preserve">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8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1.1. Комитету по здравоохранению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lastRenderedPageBreak/>
        <w:t xml:space="preserve">абзац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</w:t>
      </w:r>
      <w:proofErr w:type="gramStart"/>
      <w:r>
        <w:t>работников медицинских организаций государственной системы здравоохранения Ленинградской области</w:t>
      </w:r>
      <w:proofErr w:type="gramEnd"/>
      <w:r>
        <w:t xml:space="preserve">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86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абзацы девятый - десятый утратили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1.1.1 приостановлено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481;</w:t>
      </w:r>
      <w:proofErr w:type="gramEnd"/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организациях, в том числе с применением средств индивидуальной защиты органов дыхания (гигиеническая маска,</w:t>
      </w:r>
      <w:proofErr w:type="gramEnd"/>
      <w:r>
        <w:t xml:space="preserve"> респиратор) работниками медицинских организаций, пациентами и посетителями.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10.08.2022 N 567)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1.2.1 приостановлено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</w:t>
      </w:r>
      <w:r>
        <w:lastRenderedPageBreak/>
        <w:t xml:space="preserve">дистанционных образовательных технологий, а при невозможности - по очной форме обучения с учетом </w:t>
      </w:r>
      <w:proofErr w:type="gramStart"/>
      <w:r>
        <w:t>рекомендации применения средств индивидуальной защиты органов</w:t>
      </w:r>
      <w:proofErr w:type="gramEnd"/>
      <w:r>
        <w:t xml:space="preserve"> дыхания (гигиенические маски, повязки, респираторы) и с соблюдением следующих требований: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группы не более 15 человек;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0A54C7" w:rsidRDefault="000A54C7">
      <w:pPr>
        <w:pStyle w:val="ConsPlusNormal"/>
        <w:jc w:val="both"/>
      </w:pPr>
      <w:r>
        <w:t xml:space="preserve">(п. 1.2.1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6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1.2.2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1.2.3 приостановлено </w:t>
            </w:r>
            <w:hyperlink r:id="rId9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99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100">
        <w:r>
          <w:rPr>
            <w:color w:val="0000FF"/>
          </w:rPr>
          <w:t>N 502</w:t>
        </w:r>
      </w:hyperlink>
      <w:r>
        <w:t xml:space="preserve">, от 03.02.2022 </w:t>
      </w:r>
      <w:hyperlink r:id="rId101">
        <w:r>
          <w:rPr>
            <w:color w:val="0000FF"/>
          </w:rPr>
          <w:t>N 73</w:t>
        </w:r>
      </w:hyperlink>
      <w:r>
        <w:t xml:space="preserve">, от 21.02.2022 </w:t>
      </w:r>
      <w:hyperlink r:id="rId102">
        <w:r>
          <w:rPr>
            <w:color w:val="0000FF"/>
          </w:rPr>
          <w:t>N 103</w:t>
        </w:r>
      </w:hyperlink>
      <w:r>
        <w:t>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1.2.5. Утратил силу с 2 октября 2020 года.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0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1.2.6 приостановлено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</w:t>
            </w:r>
            <w:r>
              <w:rPr>
                <w:color w:val="392C69"/>
              </w:rPr>
              <w:lastRenderedPageBreak/>
              <w:t>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1.2.7 приостановлено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0A54C7" w:rsidRDefault="000A54C7">
      <w:pPr>
        <w:pStyle w:val="ConsPlusNormal"/>
        <w:jc w:val="both"/>
      </w:pPr>
      <w:r>
        <w:t xml:space="preserve">(п. 1.2.7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1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1.3.1 приостановлено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1.3.2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 приостановлено </w:t>
            </w:r>
            <w:hyperlink r:id="rId1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11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</w:t>
      </w:r>
      <w:proofErr w:type="gramEnd"/>
      <w:r>
        <w:t xml:space="preserve"> культуры)" согласно приложению 2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1.3.2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1.3.3 приостановлено </w:t>
            </w:r>
            <w:hyperlink r:id="rId1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12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1.3.5. Утратил силу с 2 октября 2020 года.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1.3.6. Утратил силу.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2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1.3.7 приостановлено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с учетом рекомендации использования сопровождающим средств индивидуальной защиты органов дыхания (гигиенических масок, респираторов).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0A54C7" w:rsidRDefault="000A54C7">
      <w:pPr>
        <w:pStyle w:val="ConsPlusNormal"/>
        <w:jc w:val="both"/>
      </w:pPr>
      <w:r>
        <w:t xml:space="preserve">(п. 1.3.7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1.4.1 приостановлено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9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1.4.2 приостановлено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1.4.2. Обеспечить возможность прохождения обучающимися профессиональных проб (тестирований) с учетом </w:t>
      </w:r>
      <w:proofErr w:type="gramStart"/>
      <w:r>
        <w:t>рекомендации применения средств индивидуальной защиты органов</w:t>
      </w:r>
      <w:proofErr w:type="gramEnd"/>
      <w:r>
        <w:t xml:space="preserve"> дыхания (гигиенические маски, повязки, респираторы) и с соблюдением следующих обязательных требований: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lastRenderedPageBreak/>
        <w:t>группа не более 10 человек;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термометрии.</w:t>
      </w:r>
    </w:p>
    <w:p w:rsidR="000A54C7" w:rsidRDefault="000A54C7">
      <w:pPr>
        <w:pStyle w:val="ConsPlusNormal"/>
        <w:jc w:val="both"/>
      </w:pPr>
      <w:r>
        <w:t xml:space="preserve">(п. 1.4.2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13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32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1.5. Комитету Ленинградской области по транспорту: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1.5.1 приостановлено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рекомендации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1.5.2. Утратил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1.9 приостановлено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</w:t>
      </w:r>
      <w:r>
        <w:lastRenderedPageBreak/>
        <w:t>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0A54C7" w:rsidRDefault="000A54C7">
      <w:pPr>
        <w:pStyle w:val="ConsPlusNormal"/>
        <w:jc w:val="both"/>
      </w:pPr>
      <w:r>
        <w:t xml:space="preserve">(п. 1.9.1 </w:t>
      </w:r>
      <w:proofErr w:type="gramStart"/>
      <w:r>
        <w:t>введен</w:t>
      </w:r>
      <w:proofErr w:type="gramEnd"/>
      <w:r>
        <w:t xml:space="preserve">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1.10. Утратил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1.11 приостановлено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Деятельность театров Ленинградской области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Деятельность учреждений культурно-досугового типа Ленинградской области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1.11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1.11.1 - 1.13. Утратили силу. - </w:t>
      </w:r>
      <w:hyperlink r:id="rId1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1.14 приостановлено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1.15 приостановлено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9">
        <w:r>
          <w:rPr>
            <w:color w:val="0000FF"/>
          </w:rPr>
          <w:t>зоне 1</w:t>
        </w:r>
      </w:hyperlink>
      <w:r>
        <w:t xml:space="preserve">, не </w:t>
      </w:r>
      <w:r>
        <w:lastRenderedPageBreak/>
        <w:t>менее одного раза в неделю.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1.17. Утратил силу.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1.18 приостановлено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1.18.1. Утратил силу. - </w:t>
      </w:r>
      <w:hyperlink r:id="rId14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руководствоваться </w:t>
      </w:r>
      <w:hyperlink r:id="rId149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обеспечить выполнение профилактических мероприятий, предусмотренных </w:t>
      </w:r>
      <w:hyperlink r:id="rId150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деятельности;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п. 1.19 приостановлено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осуществлять обслуживание посетителей с учетом рекомендации использования обслуживающим персоналом средств индивидуальной защиты (гигиеническая маска, повязка, респиратор);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131;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1.19 приостановлено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proofErr w:type="gramStart"/>
      <w: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</w:t>
      </w:r>
      <w:r>
        <w:lastRenderedPageBreak/>
        <w:t>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1.19.1 приостановлено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1.19.1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1.19.2. Утратил силу.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п. 1.19.3 (в части слов "с учетом требований, предусмотренных приложением 2 к настоящему постановлению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) приостановлено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 (ред. 02.09.2022).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1.19.3. </w:t>
      </w:r>
      <w:proofErr w:type="gramStart"/>
      <w:r>
        <w:t xml:space="preserve"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160">
        <w:r>
          <w:rPr>
            <w:color w:val="0000FF"/>
          </w:rPr>
          <w:t>формой</w:t>
        </w:r>
      </w:hyperlink>
      <w:r>
        <w:t xml:space="preserve"> медицинской документации</w:t>
      </w:r>
      <w:proofErr w:type="gramEnd"/>
      <w:r>
        <w:t xml:space="preserve"> "Медицинский сертификат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 xml:space="preserve">или) перенесенном заболевании, вызванном новой коронавирусной инфекцией (COVID-19)", и(или) </w:t>
      </w:r>
      <w:hyperlink r:id="rId161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полимеразной цепной реакции, полученный не ранее чем за 48 часов (далее - действительный отрицательный результат ПЦР-теста), а также с учетом </w:t>
      </w:r>
      <w:proofErr w:type="gramStart"/>
      <w:r>
        <w:t>рекомендации использования средств индивидуальной защиты органов</w:t>
      </w:r>
      <w:proofErr w:type="gramEnd"/>
      <w:r>
        <w:t xml:space="preserve"> дыхания (гигиеническая маска, респиратор).</w:t>
      </w:r>
    </w:p>
    <w:p w:rsidR="000A54C7" w:rsidRDefault="000A54C7">
      <w:pPr>
        <w:pStyle w:val="ConsPlusNormal"/>
        <w:jc w:val="both"/>
      </w:pPr>
      <w:r>
        <w:t xml:space="preserve">(в ред. Постановлений Правительства Ленинградской области от 03.03.2022 </w:t>
      </w:r>
      <w:hyperlink r:id="rId162">
        <w:r>
          <w:rPr>
            <w:color w:val="0000FF"/>
          </w:rPr>
          <w:t>N 131</w:t>
        </w:r>
      </w:hyperlink>
      <w:r>
        <w:t xml:space="preserve">, от 27.05.2022 </w:t>
      </w:r>
      <w:hyperlink r:id="rId163">
        <w:r>
          <w:rPr>
            <w:color w:val="0000FF"/>
          </w:rPr>
          <w:t>N 354</w:t>
        </w:r>
      </w:hyperlink>
      <w:r>
        <w:t>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Организациям (индивидуальным предпринимателям) в сфере транспорта, осуществляющим регулярные перевозки пассажиров автомобильным транспортом, обеспечить регулярное проведение обработки контактных поверхностей салона автобусов в течение рабочей смены.</w:t>
      </w:r>
    </w:p>
    <w:p w:rsidR="000A54C7" w:rsidRDefault="000A54C7">
      <w:pPr>
        <w:pStyle w:val="ConsPlusNormal"/>
        <w:jc w:val="both"/>
      </w:pPr>
      <w:r>
        <w:t xml:space="preserve">(п. 1.19.3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1.19.4. Утратил силу. - </w:t>
      </w:r>
      <w:hyperlink r:id="rId16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1.19.5 приостановлено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1.19.5. Деятельность кинотеатров и передвижных цирков шапито, а также гостиниц, иных средств размещения разрешена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1.19.5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1.19.6. Утратил силу. - </w:t>
      </w:r>
      <w:hyperlink r:id="rId1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1.20 приостановлено </w:t>
            </w:r>
            <w:hyperlink r:id="rId1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1.20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1.21 приостановлено </w:t>
            </w:r>
            <w:hyperlink r:id="rId1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1.21 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1.22. Утратил силу. - </w:t>
      </w:r>
      <w:hyperlink r:id="rId17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0A54C7" w:rsidRDefault="000A54C7">
      <w:pPr>
        <w:pStyle w:val="ConsPlusNormal"/>
        <w:spacing w:before="200"/>
        <w:ind w:firstLine="540"/>
        <w:jc w:val="both"/>
      </w:pPr>
      <w:bookmarkStart w:id="1" w:name="P183"/>
      <w:bookmarkEnd w:id="1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Мероприятия, предусмотренные </w:t>
      </w:r>
      <w:hyperlink w:anchor="P183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0A54C7" w:rsidRDefault="000A54C7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1.23.1.2 приостановлено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1.23.1.2 </w:t>
      </w:r>
      <w:proofErr w:type="gramStart"/>
      <w:r>
        <w:t>введен</w:t>
      </w:r>
      <w:proofErr w:type="gramEnd"/>
      <w:r>
        <w:t xml:space="preserve">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1.23.2 приостановлено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lastRenderedPageBreak/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1.23.3 приостановлено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(п. 1.23.3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1.23.4 приостановлено </w:t>
            </w: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1.23.5 - 1.23.6. Утратили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bookmarkStart w:id="2" w:name="P201"/>
      <w:bookmarkEnd w:id="2"/>
      <w:r>
        <w:t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ПЦР-теста;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осуществлять предоставление социальных услуг в стационарной форме социального обслуживания и в форме социального обслуживания на дому получателям социальных услуг в возрасте 60 лет и старше с соблюдением противоэпидемических мер, установленных федеральным законодательством, с использованием средств индивидуальной защиты органов дыхания (гигиеническая маска, респиратор);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обеспечить проведение массовых мероприятий с использованием средств индивидуальной защиты органов дыхания (гигиеническая маска, респиратор) получателями социальных услуг в возрасте 60 лет и старше.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0A54C7" w:rsidRDefault="000A54C7">
      <w:pPr>
        <w:pStyle w:val="ConsPlusNormal"/>
        <w:jc w:val="both"/>
      </w:pPr>
      <w:r>
        <w:t xml:space="preserve">(п. 1.24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1.25. Утратил силу. - </w:t>
      </w:r>
      <w:hyperlink r:id="rId18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lastRenderedPageBreak/>
        <w:t>стационарных организаций отдыха детей сезонного действия или круглогодичного действия;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детских 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детских лагерей труда и отдыха;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>чек-листа</w:t>
      </w:r>
      <w:proofErr w:type="gramEnd"/>
      <w:r>
        <w:t xml:space="preserve"> по организации работы организаций для исключения невыполнения </w:t>
      </w:r>
      <w:hyperlink r:id="rId190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РФ от 30 июня 2020 года N 16.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Работа организаций отдыха детей и их оздоровления разрешается только при условии прохождения персоналом организаций отдыха детей и их оздоровления с круглосуточным пребыванием детей обследования перед началом каждой смены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</w:t>
      </w:r>
      <w:proofErr w:type="gramEnd"/>
      <w:r>
        <w:t xml:space="preserve"> за 2 </w:t>
      </w:r>
      <w:proofErr w:type="gramStart"/>
      <w:r>
        <w:t>календарных</w:t>
      </w:r>
      <w:proofErr w:type="gramEnd"/>
      <w:r>
        <w:t xml:space="preserve"> дня до дня выхода на работу.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0A54C7" w:rsidRDefault="000A54C7">
      <w:pPr>
        <w:pStyle w:val="ConsPlusNormal"/>
        <w:jc w:val="both"/>
      </w:pPr>
      <w:r>
        <w:t xml:space="preserve">(п. 1.26 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12.04.2022 N 217)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1.27. Абзац утратил силу. - </w:t>
      </w:r>
      <w:hyperlink r:id="rId19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1.27 приостановлено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17.03.2022 N 159)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1.27 (в части слов "или в связи с контактом с больными COVID-19") приостановлено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lastRenderedPageBreak/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1.27 приостановлено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bookmarkStart w:id="3" w:name="P231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1.27 приостановлено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 с 21 февраля 2022 года.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1.27 приостановлено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1.27 приостановлено </w:t>
            </w: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proofErr w:type="gramStart"/>
      <w:r>
        <w:t xml:space="preserve">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фитнес-центров (фитнес-клубов),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 исключением случаев,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постановлению, </w:t>
      </w:r>
      <w:proofErr w:type="gramStart"/>
      <w:r>
        <w:t>и(</w:t>
      </w:r>
      <w:proofErr w:type="gramEnd"/>
      <w:r>
        <w:t>или) момента предоставления услуг, получение которых посетителями с использованием средств индивидуальной защиты невозможно.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27.05.2022 N 354)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17.03.2022 N 159.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п. 1.27 приостановлено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</w:t>
      </w:r>
      <w:r>
        <w:lastRenderedPageBreak/>
        <w:t xml:space="preserve">указанными в </w:t>
      </w:r>
      <w:hyperlink w:anchor="P664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</w:t>
      </w:r>
      <w:proofErr w:type="gramEnd"/>
      <w:r>
        <w:t xml:space="preserve"> места накопления отходов.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19 п. 1.27 приостановлено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</w:t>
      </w:r>
      <w:hyperlink w:anchor="P664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</w:t>
      </w:r>
      <w:proofErr w:type="gramEnd"/>
      <w:r>
        <w:t xml:space="preserve">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</w:t>
      </w:r>
      <w:proofErr w:type="gramStart"/>
      <w:r>
        <w:t>действительный</w:t>
      </w:r>
      <w:proofErr w:type="gramEnd"/>
      <w:r>
        <w:t xml:space="preserve"> QR-код, оформить паспорта коллективного иммунитета к COVID-19.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765B1E">
      <w:pPr>
        <w:pStyle w:val="ConsPlusNormal"/>
        <w:spacing w:before="200"/>
        <w:ind w:firstLine="540"/>
        <w:jc w:val="both"/>
      </w:pPr>
      <w:hyperlink w:anchor="P707">
        <w:proofErr w:type="gramStart"/>
        <w:r w:rsidR="000A54C7">
          <w:rPr>
            <w:color w:val="0000FF"/>
          </w:rPr>
          <w:t>Паспорт</w:t>
        </w:r>
      </w:hyperlink>
      <w:r w:rsidR="000A54C7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 w:rsidR="000A54C7"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lastRenderedPageBreak/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>или) перенесенном заболевании, вызванном новой коронавирусной инфекцией (COVID-19), и(или) копии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</w:t>
      </w:r>
      <w:proofErr w:type="gramStart"/>
      <w:r>
        <w:t xml:space="preserve">COVID-19), оформленных в соответствии с </w:t>
      </w:r>
      <w:hyperlink r:id="rId220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  <w:proofErr w:type="gramEnd"/>
    </w:p>
    <w:p w:rsidR="000A54C7" w:rsidRDefault="000A54C7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2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Требование о наличии действительного QR-кода или действительного отрицательного результата ПЦР-теста не распространяется на лиц, не достигших 18-летнего возраста.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п. 1.27 приостановлено </w:t>
            </w:r>
            <w:hyperlink r:id="rId2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</w:t>
      </w:r>
      <w:hyperlink w:anchor="P499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295.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30 п. 1.27 приостановлено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Разрешается проведение массовых гуляний, зрелищных и иных массовых мероприятий с количеством участников в помещении не более 1000 человек с соблюдением санитарно-эпидемиологических правил. Проведение массовых гуляний, зрелищных и иных массовых мероприятий на открытом воздухе разрешается без ограничения участников мероприятий с соблюдением санитарно-эпидемиологических правил. Использование средств индивидуальной защиты органов дыхания (гигиеническая маска, респиратор) носит рекомендательный характер.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22.06.2022 N 415)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Проведение массовых гуляний, зрелищных и иных массовых мероприятий в помещении с количеством участников более 100 человек рекомендуется с применением средств индивидуальной защиты органов дыхания (гигиеническая маска, респиратор).</w:t>
      </w:r>
    </w:p>
    <w:p w:rsidR="000A54C7" w:rsidRDefault="000A54C7">
      <w:pPr>
        <w:pStyle w:val="ConsPlusNormal"/>
        <w:jc w:val="both"/>
      </w:pPr>
      <w:r>
        <w:t xml:space="preserve">(абзац введен </w:t>
      </w:r>
      <w:hyperlink r:id="rId2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Рекомендовать использование средств индивидуальной защиты органов дыхания (гигиеническая маска, респиратор) в общественных местах, в местах скопления людей и в закрытых помещениях (по месту работы, учебы).</w:t>
      </w:r>
    </w:p>
    <w:p w:rsidR="000A54C7" w:rsidRDefault="000A54C7">
      <w:pPr>
        <w:pStyle w:val="ConsPlusNormal"/>
        <w:jc w:val="both"/>
      </w:pPr>
      <w:r>
        <w:lastRenderedPageBreak/>
        <w:t xml:space="preserve">(абзац введен </w:t>
      </w:r>
      <w:hyperlink r:id="rId2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02.09.2022 N 636)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0A54C7" w:rsidRDefault="000A54C7">
      <w:pPr>
        <w:pStyle w:val="ConsPlusNormal"/>
        <w:jc w:val="both"/>
      </w:pPr>
      <w:r>
        <w:t xml:space="preserve">(п. 1.27.1 </w:t>
      </w:r>
      <w:proofErr w:type="gramStart"/>
      <w:r>
        <w:t>введен</w:t>
      </w:r>
      <w:proofErr w:type="gramEnd"/>
      <w:r>
        <w:t xml:space="preserve"> </w:t>
      </w:r>
      <w:hyperlink r:id="rId2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1.28 приостановлено </w:t>
            </w:r>
            <w:hyperlink r:id="rId2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9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9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1.29. Утратил силу. - </w:t>
      </w:r>
      <w:hyperlink r:id="rId2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1.30. Утратил силу. - </w:t>
      </w:r>
      <w:hyperlink r:id="rId2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1.31. Утратил силу. - </w:t>
      </w:r>
      <w:hyperlink r:id="rId2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14.07.2022 N 481.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1.32. Утратил силу. - </w:t>
      </w:r>
      <w:hyperlink r:id="rId2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0A54C7" w:rsidRDefault="000A54C7">
      <w:pPr>
        <w:pStyle w:val="ConsPlusNormal"/>
        <w:spacing w:before="20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0A54C7" w:rsidRDefault="000A54C7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238">
        <w:r>
          <w:rPr>
            <w:color w:val="0000FF"/>
          </w:rPr>
          <w:t>N 103</w:t>
        </w:r>
      </w:hyperlink>
      <w:r>
        <w:t xml:space="preserve">, от 03.03.2022 </w:t>
      </w:r>
      <w:hyperlink r:id="rId239">
        <w:r>
          <w:rPr>
            <w:color w:val="0000FF"/>
          </w:rPr>
          <w:t>N 131</w:t>
        </w:r>
      </w:hyperlink>
      <w:r>
        <w:t>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0A54C7" w:rsidRDefault="000A54C7">
      <w:pPr>
        <w:pStyle w:val="ConsPlusNormal"/>
        <w:jc w:val="both"/>
      </w:pPr>
      <w:r>
        <w:t xml:space="preserve">(п. 1.33 в ред. </w:t>
      </w:r>
      <w:hyperlink r:id="rId2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0A54C7" w:rsidRDefault="000A54C7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2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</w:t>
      </w:r>
      <w:r>
        <w:lastRenderedPageBreak/>
        <w:t xml:space="preserve">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43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1.34.1 в ред. </w:t>
      </w:r>
      <w:hyperlink r:id="rId2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1.34.2 - 1.34.5. Утратили силу. - </w:t>
      </w:r>
      <w:hyperlink r:id="rId24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46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1.35 в ред. </w:t>
      </w:r>
      <w:hyperlink r:id="rId2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1.36. Органам местного самоуправления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249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A54C7" w:rsidRDefault="000A54C7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2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1.37. Утратил силу. - </w:t>
      </w:r>
      <w:hyperlink r:id="rId25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1.38. Утратил силу с 18 октября 2022 года. - </w:t>
      </w:r>
      <w:hyperlink r:id="rId25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18.10.2022 N 746.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1.39 приостановлено </w:t>
            </w:r>
            <w:hyperlink r:id="rId2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lastRenderedPageBreak/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ПЦР-теста.</w:t>
      </w:r>
    </w:p>
    <w:p w:rsidR="000A54C7" w:rsidRDefault="000A54C7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25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0A54C7" w:rsidRDefault="000A54C7">
      <w:pPr>
        <w:pStyle w:val="ConsPlusNormal"/>
        <w:jc w:val="both"/>
      </w:pPr>
      <w:r>
        <w:t xml:space="preserve">(п. 1.39 в ред. </w:t>
      </w:r>
      <w:hyperlink r:id="rId2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1.40. Подтверждением наличия у посетителей действительного QR-кода </w:t>
      </w:r>
      <w:proofErr w:type="gramStart"/>
      <w:r>
        <w:t>и(</w:t>
      </w:r>
      <w:proofErr w:type="gramEnd"/>
      <w:r>
        <w:t>или) действительного отрицательного результата ПЦР-теста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0A54C7" w:rsidRDefault="000A54C7">
      <w:pPr>
        <w:pStyle w:val="ConsPlusNormal"/>
        <w:jc w:val="both"/>
      </w:pPr>
      <w:r>
        <w:t xml:space="preserve">(п. 1.40 в ред. </w:t>
      </w:r>
      <w:hyperlink r:id="rId2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1.41. Комитету по здравоохранению Ленинградской области, комитету общего и профессионального образования Ленинградской области организовать за счет средств областного бюджета Ленинградской области экспресс-тестирование на наличие антигена к новой коронавирусной инфекции (COVID-19) или тестирование методом полимеразной цепной реакции на наличие возбудителя новой коронавирусной инфекции (COVID-19) для работников сферы образования перед началом учебного года.</w:t>
      </w:r>
    </w:p>
    <w:p w:rsidR="000A54C7" w:rsidRDefault="000A54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1.41 введен </w:t>
      </w:r>
      <w:hyperlink r:id="rId2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10.08.2022 N 567)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3. </w:t>
      </w:r>
      <w:hyperlink r:id="rId2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1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2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3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4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</w:t>
      </w:r>
      <w:r w:rsidR="000A54C7">
        <w:lastRenderedPageBreak/>
        <w:t>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5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6">
        <w:proofErr w:type="gramStart"/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 w:rsidR="000A54C7">
        <w:t xml:space="preserve">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7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8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69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0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1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2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3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4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5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6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7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16 июля 2020 года N 503 "О </w:t>
      </w:r>
      <w:r w:rsidR="000A54C7"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8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79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A54C7" w:rsidRDefault="00765B1E">
      <w:pPr>
        <w:pStyle w:val="ConsPlusNormal"/>
        <w:spacing w:before="200"/>
        <w:ind w:firstLine="540"/>
        <w:jc w:val="both"/>
      </w:pPr>
      <w:hyperlink r:id="rId280">
        <w:r w:rsidR="000A54C7">
          <w:rPr>
            <w:color w:val="0000FF"/>
          </w:rPr>
          <w:t>постановление</w:t>
        </w:r>
      </w:hyperlink>
      <w:r w:rsidR="000A54C7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0A54C7" w:rsidRDefault="000A54C7">
      <w:pPr>
        <w:pStyle w:val="ConsPlusNormal"/>
      </w:pPr>
    </w:p>
    <w:p w:rsidR="000A54C7" w:rsidRDefault="000A54C7">
      <w:pPr>
        <w:pStyle w:val="ConsPlusNormal"/>
        <w:jc w:val="right"/>
      </w:pPr>
      <w:r>
        <w:t>Губернатор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  <w:jc w:val="right"/>
      </w:pPr>
    </w:p>
    <w:p w:rsidR="000A54C7" w:rsidRDefault="000A54C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1 приостановлено </w:t>
            </w:r>
            <w:hyperlink r:id="rId2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jc w:val="right"/>
        <w:outlineLvl w:val="0"/>
      </w:pPr>
      <w:r>
        <w:t>ПРИЛОЖЕНИЕ 1</w:t>
      </w:r>
    </w:p>
    <w:p w:rsidR="000A54C7" w:rsidRDefault="000A54C7">
      <w:pPr>
        <w:pStyle w:val="ConsPlusNormal"/>
        <w:jc w:val="right"/>
      </w:pPr>
      <w:r>
        <w:t>к постановлению Правительства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r>
        <w:t>от 13.08.2020 N 573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Title"/>
        <w:jc w:val="center"/>
      </w:pPr>
      <w:r>
        <w:t>ПЕРЕЧЕНЬ</w:t>
      </w:r>
    </w:p>
    <w:p w:rsidR="000A54C7" w:rsidRDefault="000A54C7">
      <w:pPr>
        <w:pStyle w:val="ConsPlusTitle"/>
        <w:jc w:val="center"/>
      </w:pPr>
      <w:r>
        <w:t xml:space="preserve">ВИДОВ ПЛАНОВОЙ ПОМОЩИ </w:t>
      </w:r>
      <w:proofErr w:type="gramStart"/>
      <w:r>
        <w:t>В</w:t>
      </w:r>
      <w:proofErr w:type="gramEnd"/>
      <w:r>
        <w:t xml:space="preserve"> ГОСУДАРСТВЕННЫХ МЕДИЦИНСКИХ</w:t>
      </w:r>
    </w:p>
    <w:p w:rsidR="000A54C7" w:rsidRDefault="000A54C7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МУНИЦИПАЛЬНЫХ</w:t>
      </w:r>
    </w:p>
    <w:p w:rsidR="000A54C7" w:rsidRDefault="000A54C7">
      <w:pPr>
        <w:pStyle w:val="ConsPlusTitle"/>
        <w:jc w:val="center"/>
      </w:pPr>
      <w:r>
        <w:t>ОБРАЗОВАНИЙ, ВХОДЯЩИХ В СОСТАВ ЗОН, В ЗАВИСИМОСТИ</w:t>
      </w:r>
    </w:p>
    <w:p w:rsidR="000A54C7" w:rsidRDefault="000A54C7">
      <w:pPr>
        <w:pStyle w:val="ConsPlusTitle"/>
        <w:jc w:val="center"/>
      </w:pPr>
      <w:r>
        <w:t xml:space="preserve">ОТ </w:t>
      </w:r>
      <w:proofErr w:type="gramStart"/>
      <w:r>
        <w:t>НАХОЖДЕНИЯ</w:t>
      </w:r>
      <w:proofErr w:type="gramEnd"/>
      <w:r>
        <w:t xml:space="preserve"> В КОТОРЫХ УСТАНАВЛИВАЮТСЯ ОГРАНИЧЕНИЯ</w:t>
      </w:r>
    </w:p>
    <w:p w:rsidR="000A54C7" w:rsidRDefault="000A54C7">
      <w:pPr>
        <w:pStyle w:val="ConsPlusTitle"/>
        <w:jc w:val="center"/>
      </w:pPr>
      <w:r>
        <w:t>ДЕЯТЕЛЬНОСТИ ХОЗЯЙСТВУЮЩЕГО СУБЪЕКТА, ОРГАНИЗАЦИИ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4C7" w:rsidRDefault="000A5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82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83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84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85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86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87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8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89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90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9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29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293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94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jc w:val="center"/>
      </w:pPr>
    </w:p>
    <w:p w:rsidR="000A54C7" w:rsidRDefault="000A54C7">
      <w:pPr>
        <w:pStyle w:val="ConsPlusNormal"/>
        <w:sectPr w:rsidR="000A54C7" w:rsidSect="00825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0A54C7">
        <w:tc>
          <w:tcPr>
            <w:tcW w:w="2551" w:type="dxa"/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Зона 1</w:t>
            </w:r>
          </w:p>
          <w:p w:rsidR="000A54C7" w:rsidRDefault="000A54C7">
            <w:pPr>
              <w:pStyle w:val="ConsPlusNormal"/>
              <w:jc w:val="center"/>
            </w:pPr>
            <w:r>
              <w:t>Бокситогорский</w:t>
            </w:r>
          </w:p>
          <w:p w:rsidR="000A54C7" w:rsidRDefault="000A54C7">
            <w:pPr>
              <w:pStyle w:val="ConsPlusNormal"/>
              <w:jc w:val="center"/>
            </w:pPr>
            <w:r>
              <w:t>Гатчинский</w:t>
            </w:r>
          </w:p>
          <w:p w:rsidR="000A54C7" w:rsidRDefault="000A54C7">
            <w:pPr>
              <w:pStyle w:val="ConsPlusNormal"/>
              <w:jc w:val="center"/>
            </w:pPr>
            <w:r>
              <w:t>Тихвинский</w:t>
            </w:r>
          </w:p>
          <w:p w:rsidR="000A54C7" w:rsidRDefault="000A54C7">
            <w:pPr>
              <w:pStyle w:val="ConsPlusNormal"/>
              <w:jc w:val="center"/>
            </w:pPr>
            <w:r>
              <w:t>Сланцевский</w:t>
            </w:r>
          </w:p>
          <w:p w:rsidR="000A54C7" w:rsidRDefault="000A54C7">
            <w:pPr>
              <w:pStyle w:val="ConsPlusNormal"/>
              <w:jc w:val="center"/>
            </w:pPr>
            <w:r>
              <w:t>Всеволожский</w:t>
            </w:r>
          </w:p>
          <w:p w:rsidR="000A54C7" w:rsidRDefault="000A54C7">
            <w:pPr>
              <w:pStyle w:val="ConsPlusNormal"/>
              <w:jc w:val="center"/>
            </w:pPr>
            <w:r>
              <w:t>Сосновый Бор</w:t>
            </w:r>
          </w:p>
          <w:p w:rsidR="000A54C7" w:rsidRDefault="000A54C7">
            <w:pPr>
              <w:pStyle w:val="ConsPlusNormal"/>
              <w:jc w:val="center"/>
            </w:pPr>
            <w:r>
              <w:t>Киришский</w:t>
            </w:r>
          </w:p>
          <w:p w:rsidR="000A54C7" w:rsidRDefault="000A54C7">
            <w:pPr>
              <w:pStyle w:val="ConsPlusNormal"/>
              <w:jc w:val="center"/>
            </w:pPr>
            <w:r>
              <w:t>Выборгский</w:t>
            </w:r>
          </w:p>
          <w:p w:rsidR="000A54C7" w:rsidRDefault="000A54C7">
            <w:pPr>
              <w:pStyle w:val="ConsPlusNormal"/>
              <w:jc w:val="center"/>
            </w:pPr>
            <w:r>
              <w:t>Подпорожский</w:t>
            </w:r>
          </w:p>
          <w:p w:rsidR="000A54C7" w:rsidRDefault="000A54C7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Зона 2</w:t>
            </w:r>
          </w:p>
          <w:p w:rsidR="000A54C7" w:rsidRDefault="000A54C7">
            <w:pPr>
              <w:pStyle w:val="ConsPlusNormal"/>
              <w:jc w:val="center"/>
            </w:pPr>
            <w:r>
              <w:t>Кировский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Тосненский</w:t>
            </w:r>
          </w:p>
          <w:p w:rsidR="000A54C7" w:rsidRDefault="000A54C7">
            <w:pPr>
              <w:pStyle w:val="ConsPlusNormal"/>
              <w:jc w:val="center"/>
            </w:pPr>
            <w:r>
              <w:t>Приозерский</w:t>
            </w:r>
          </w:p>
          <w:p w:rsidR="000A54C7" w:rsidRDefault="000A54C7">
            <w:pPr>
              <w:pStyle w:val="ConsPlusNormal"/>
              <w:jc w:val="center"/>
            </w:pPr>
            <w:r>
              <w:t>Волосовский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Лужский</w:t>
            </w:r>
          </w:p>
          <w:p w:rsidR="000A54C7" w:rsidRDefault="000A54C7">
            <w:pPr>
              <w:pStyle w:val="ConsPlusNormal"/>
              <w:jc w:val="center"/>
            </w:pPr>
            <w:r>
              <w:t>Ломоносовский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Кингисеппский</w:t>
            </w:r>
          </w:p>
          <w:p w:rsidR="000A54C7" w:rsidRDefault="000A54C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Зона 3</w:t>
            </w:r>
          </w:p>
        </w:tc>
      </w:tr>
      <w:tr w:rsidR="000A54C7">
        <w:tc>
          <w:tcPr>
            <w:tcW w:w="2551" w:type="dxa"/>
          </w:tcPr>
          <w:p w:rsidR="000A54C7" w:rsidRDefault="000A5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A54C7" w:rsidRDefault="000A54C7">
            <w:pPr>
              <w:pStyle w:val="ConsPlusNormal"/>
              <w:jc w:val="center"/>
            </w:pPr>
            <w:r>
              <w:t>4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Разрешена:</w:t>
            </w:r>
          </w:p>
          <w:p w:rsidR="000A54C7" w:rsidRDefault="000A54C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Разрешена:</w:t>
            </w:r>
          </w:p>
          <w:p w:rsidR="000A54C7" w:rsidRDefault="000A54C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Разрешена:</w:t>
            </w:r>
          </w:p>
          <w:p w:rsidR="000A54C7" w:rsidRDefault="000A54C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Разрешена:</w:t>
            </w:r>
          </w:p>
          <w:p w:rsidR="000A54C7" w:rsidRDefault="000A54C7">
            <w:pPr>
              <w:pStyle w:val="ConsPlusNormal"/>
            </w:pPr>
            <w:r>
              <w:t>1) пациентам, имеющим действительный QR-код или действительный отрицательный результат ПЦР-теста;</w:t>
            </w:r>
          </w:p>
          <w:p w:rsidR="000A54C7" w:rsidRDefault="000A54C7">
            <w:pPr>
              <w:pStyle w:val="ConsPlusNormal"/>
            </w:pPr>
            <w:r>
              <w:t>2) детям в возрасте до 18 лет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Плановая медицинская помощь в амбулаторно-поликлинических </w:t>
            </w:r>
            <w:r>
              <w:lastRenderedPageBreak/>
              <w:t>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Разрешена:</w:t>
            </w:r>
          </w:p>
          <w:p w:rsidR="000A54C7" w:rsidRDefault="000A54C7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</w:t>
            </w:r>
            <w:r>
              <w:lastRenderedPageBreak/>
              <w:t>заболевания, травмы, обострения (декомпенсации) хронических заболеваний;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0A54C7" w:rsidRDefault="000A54C7">
            <w:pPr>
              <w:pStyle w:val="ConsPlusNormal"/>
            </w:pPr>
            <w:r>
              <w:t>3) детям в возрасте до 18 лет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Разрешены:</w:t>
            </w:r>
          </w:p>
          <w:p w:rsidR="000A54C7" w:rsidRDefault="000A54C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  <w:p w:rsidR="000A54C7" w:rsidRDefault="000A54C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c>
          <w:tcPr>
            <w:tcW w:w="2551" w:type="dxa"/>
          </w:tcPr>
          <w:p w:rsidR="000A54C7" w:rsidRDefault="000A54C7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Разрешены:</w:t>
            </w:r>
          </w:p>
          <w:p w:rsidR="000A54C7" w:rsidRDefault="000A54C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Разрешены:</w:t>
            </w:r>
          </w:p>
          <w:p w:rsidR="000A54C7" w:rsidRDefault="000A54C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0A54C7" w:rsidRDefault="000A54C7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Разрешено:</w:t>
            </w:r>
          </w:p>
          <w:p w:rsidR="000A54C7" w:rsidRDefault="000A54C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Разрешено:</w:t>
            </w:r>
          </w:p>
          <w:p w:rsidR="000A54C7" w:rsidRDefault="000A54C7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A54C7" w:rsidRDefault="000A54C7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Разрешено</w:t>
            </w:r>
          </w:p>
          <w:p w:rsidR="000A54C7" w:rsidRDefault="000A54C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</w:t>
            </w:r>
            <w:r>
              <w:lastRenderedPageBreak/>
              <w:t>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Разрешено</w:t>
            </w:r>
          </w:p>
          <w:p w:rsidR="000A54C7" w:rsidRDefault="000A54C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  <w:p w:rsidR="000A54C7" w:rsidRDefault="000A54C7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A54C7">
        <w:tc>
          <w:tcPr>
            <w:tcW w:w="2551" w:type="dxa"/>
          </w:tcPr>
          <w:p w:rsidR="000A54C7" w:rsidRDefault="000A54C7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0A54C7" w:rsidRDefault="000A54C7">
      <w:pPr>
        <w:pStyle w:val="ConsPlusNormal"/>
        <w:sectPr w:rsidR="000A54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  <w:ind w:firstLine="540"/>
        <w:jc w:val="both"/>
      </w:pPr>
      <w:r>
        <w:t>--------------------------------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3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0A54C7" w:rsidRDefault="000A54C7">
      <w:pPr>
        <w:pStyle w:val="ConsPlusNormal"/>
        <w:jc w:val="right"/>
      </w:pPr>
    </w:p>
    <w:p w:rsidR="000A54C7" w:rsidRDefault="000A54C7">
      <w:pPr>
        <w:pStyle w:val="ConsPlusNormal"/>
        <w:jc w:val="right"/>
      </w:pPr>
    </w:p>
    <w:p w:rsidR="000A54C7" w:rsidRDefault="000A54C7">
      <w:pPr>
        <w:pStyle w:val="ConsPlusNormal"/>
        <w:jc w:val="right"/>
      </w:pPr>
    </w:p>
    <w:p w:rsidR="000A54C7" w:rsidRDefault="000A54C7">
      <w:pPr>
        <w:pStyle w:val="ConsPlusNormal"/>
        <w:jc w:val="right"/>
      </w:pPr>
    </w:p>
    <w:p w:rsidR="000A54C7" w:rsidRDefault="000A54C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2 приостановлено </w:t>
            </w:r>
            <w:hyperlink r:id="rId3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jc w:val="right"/>
        <w:outlineLvl w:val="0"/>
      </w:pPr>
      <w:r>
        <w:t>ПРИЛОЖЕНИЕ 2</w:t>
      </w:r>
    </w:p>
    <w:p w:rsidR="000A54C7" w:rsidRDefault="000A54C7">
      <w:pPr>
        <w:pStyle w:val="ConsPlusNormal"/>
        <w:jc w:val="right"/>
      </w:pPr>
      <w:r>
        <w:t>к постановлению Правительства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r>
        <w:t>от 13.08.2020 N 573</w:t>
      </w:r>
    </w:p>
    <w:p w:rsidR="000A54C7" w:rsidRDefault="000A54C7">
      <w:pPr>
        <w:pStyle w:val="ConsPlusNormal"/>
      </w:pPr>
    </w:p>
    <w:p w:rsidR="000A54C7" w:rsidRDefault="000A54C7">
      <w:pPr>
        <w:pStyle w:val="ConsPlusTitle"/>
        <w:jc w:val="center"/>
      </w:pPr>
      <w:bookmarkStart w:id="4" w:name="P499"/>
      <w:bookmarkEnd w:id="4"/>
      <w:r>
        <w:t>ПЕРЕЧЕНЬ</w:t>
      </w:r>
    </w:p>
    <w:p w:rsidR="000A54C7" w:rsidRDefault="000A54C7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0A54C7" w:rsidRDefault="000A54C7">
      <w:pPr>
        <w:pStyle w:val="ConsPlusTitle"/>
        <w:jc w:val="center"/>
      </w:pPr>
      <w:r>
        <w:t>В СОСТАВ ЗОН, В ЗАВИСИМОСТИ ОТ НАХОЖДЕНИЯ В КОТОРЫХ</w:t>
      </w:r>
    </w:p>
    <w:p w:rsidR="000A54C7" w:rsidRDefault="000A54C7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0A54C7" w:rsidRDefault="000A54C7">
      <w:pPr>
        <w:pStyle w:val="ConsPlusTitle"/>
        <w:jc w:val="center"/>
      </w:pPr>
      <w:r>
        <w:t>СУБЪЕКТА, ОРГАНИЗАЦИИ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4C7" w:rsidRDefault="000A5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313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05.05.2022 </w:t>
            </w:r>
            <w:hyperlink r:id="rId314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27.05.2022 </w:t>
            </w:r>
            <w:hyperlink r:id="rId315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  <w:jc w:val="center"/>
            </w:pPr>
            <w:r>
              <w:t>Зона 1</w:t>
            </w:r>
          </w:p>
          <w:p w:rsidR="000A54C7" w:rsidRDefault="000A54C7">
            <w:pPr>
              <w:pStyle w:val="ConsPlusNormal"/>
              <w:jc w:val="center"/>
            </w:pPr>
            <w:r>
              <w:t>Гатчинский</w:t>
            </w:r>
          </w:p>
          <w:p w:rsidR="000A54C7" w:rsidRDefault="000A54C7">
            <w:pPr>
              <w:pStyle w:val="ConsPlusNormal"/>
              <w:jc w:val="center"/>
            </w:pPr>
            <w:r>
              <w:t>Тихвинский</w:t>
            </w:r>
          </w:p>
          <w:p w:rsidR="000A54C7" w:rsidRDefault="000A54C7">
            <w:pPr>
              <w:pStyle w:val="ConsPlusNormal"/>
              <w:jc w:val="center"/>
            </w:pPr>
            <w:r>
              <w:t>Сланцевский</w:t>
            </w:r>
          </w:p>
          <w:p w:rsidR="000A54C7" w:rsidRDefault="000A54C7">
            <w:pPr>
              <w:pStyle w:val="ConsPlusNormal"/>
              <w:jc w:val="center"/>
            </w:pPr>
            <w:r>
              <w:t>Всеволожский</w:t>
            </w:r>
          </w:p>
          <w:p w:rsidR="000A54C7" w:rsidRDefault="000A54C7">
            <w:pPr>
              <w:pStyle w:val="ConsPlusNormal"/>
              <w:jc w:val="center"/>
            </w:pPr>
            <w:r>
              <w:t>Сосновый Бор</w:t>
            </w:r>
          </w:p>
          <w:p w:rsidR="000A54C7" w:rsidRDefault="000A54C7">
            <w:pPr>
              <w:pStyle w:val="ConsPlusNormal"/>
              <w:jc w:val="center"/>
            </w:pPr>
            <w:r>
              <w:t>Бокситогорский</w:t>
            </w:r>
          </w:p>
          <w:p w:rsidR="000A54C7" w:rsidRDefault="000A54C7">
            <w:pPr>
              <w:pStyle w:val="ConsPlusNormal"/>
              <w:jc w:val="center"/>
            </w:pPr>
            <w:r>
              <w:t>Киришский</w:t>
            </w:r>
          </w:p>
          <w:p w:rsidR="000A54C7" w:rsidRDefault="000A54C7">
            <w:pPr>
              <w:pStyle w:val="ConsPlusNormal"/>
              <w:jc w:val="center"/>
            </w:pPr>
            <w:r>
              <w:t>Выборгский</w:t>
            </w:r>
          </w:p>
          <w:p w:rsidR="000A54C7" w:rsidRDefault="000A54C7">
            <w:pPr>
              <w:pStyle w:val="ConsPlusNormal"/>
              <w:jc w:val="center"/>
            </w:pPr>
            <w:r>
              <w:t>Подпорожский</w:t>
            </w:r>
          </w:p>
          <w:p w:rsidR="000A54C7" w:rsidRDefault="000A54C7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  <w:jc w:val="center"/>
            </w:pPr>
            <w:r>
              <w:t>Зона 2</w:t>
            </w:r>
          </w:p>
          <w:p w:rsidR="000A54C7" w:rsidRDefault="000A54C7">
            <w:pPr>
              <w:pStyle w:val="ConsPlusNormal"/>
              <w:jc w:val="center"/>
            </w:pPr>
            <w:r>
              <w:t>Кировский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Тосненский</w:t>
            </w:r>
          </w:p>
          <w:p w:rsidR="000A54C7" w:rsidRDefault="000A54C7">
            <w:pPr>
              <w:pStyle w:val="ConsPlusNormal"/>
              <w:jc w:val="center"/>
            </w:pPr>
            <w:r>
              <w:t>Волосовский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Лужский</w:t>
            </w:r>
          </w:p>
          <w:p w:rsidR="000A54C7" w:rsidRDefault="000A54C7">
            <w:pPr>
              <w:pStyle w:val="ConsPlusNormal"/>
              <w:jc w:val="center"/>
            </w:pPr>
            <w:r>
              <w:t>Ломоносовский</w:t>
            </w:r>
          </w:p>
          <w:p w:rsidR="000A54C7" w:rsidRDefault="000A54C7">
            <w:pPr>
              <w:pStyle w:val="ConsPlusNormal"/>
              <w:jc w:val="center"/>
            </w:pPr>
            <w:r>
              <w:t>Приозерский</w:t>
            </w:r>
          </w:p>
          <w:p w:rsidR="000A54C7" w:rsidRDefault="000A54C7">
            <w:pPr>
              <w:pStyle w:val="ConsPlusNormal"/>
              <w:jc w:val="center"/>
            </w:pPr>
            <w:r>
              <w:t>Кингисеппский</w:t>
            </w:r>
          </w:p>
          <w:p w:rsidR="000A54C7" w:rsidRDefault="000A54C7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0A54C7" w:rsidRDefault="000A54C7">
            <w:pPr>
              <w:pStyle w:val="ConsPlusNormal"/>
              <w:jc w:val="center"/>
            </w:pPr>
            <w:r>
              <w:t>Зона 3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A54C7" w:rsidRDefault="000A54C7">
            <w:pPr>
              <w:pStyle w:val="ConsPlusNormal"/>
              <w:jc w:val="center"/>
            </w:pPr>
            <w:r>
              <w:t>5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2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3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4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5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6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proofErr w:type="gramStart"/>
            <w:r>
              <w:t xml:space="preserve">(п. 7.1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</w:t>
            </w:r>
            <w:proofErr w:type="gramEnd"/>
          </w:p>
          <w:p w:rsidR="000A54C7" w:rsidRDefault="000A54C7">
            <w:pPr>
              <w:pStyle w:val="ConsPlusNormal"/>
              <w:jc w:val="both"/>
            </w:pPr>
            <w:proofErr w:type="gramStart"/>
            <w:r>
              <w:t>N 354)</w:t>
            </w:r>
            <w:proofErr w:type="gramEnd"/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8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10 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11 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14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15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17 в ред. </w:t>
            </w:r>
            <w:hyperlink r:id="rId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в общественных местах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18 в ред. </w:t>
            </w:r>
            <w:hyperlink r:id="rId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20 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12417" w:type="dxa"/>
            <w:gridSpan w:val="4"/>
            <w:tcBorders>
              <w:bottom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Утратили силу. - </w:t>
            </w:r>
            <w:hyperlink r:id="rId3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05.05.2022 N 295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27 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 xml:space="preserve">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34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 xml:space="preserve">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335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защиты </w:t>
            </w:r>
            <w:r>
              <w:lastRenderedPageBreak/>
              <w:t>(гигиенические маски, респираторы) и при условии проведения дезинфекции внутренних и внешних поверхностей транспорта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t xml:space="preserve">(п. 29 в ред. </w:t>
            </w:r>
            <w:hyperlink r:id="rId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8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0A54C7" w:rsidRDefault="000A54C7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339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0A54C7" w:rsidRDefault="000A54C7">
            <w:pPr>
              <w:pStyle w:val="ConsPlusNormal"/>
            </w:pPr>
            <w:r>
              <w:t>Деятельность разрешена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0A54C7" w:rsidRDefault="000A54C7">
            <w:pPr>
              <w:pStyle w:val="ConsPlusNormal"/>
            </w:pPr>
            <w:r>
              <w:t xml:space="preserve">Услуги Ленинградского </w:t>
            </w:r>
            <w:r>
              <w:lastRenderedPageBreak/>
              <w:t>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>защиты (гигиенические маски, респираторы)</w:t>
            </w:r>
          </w:p>
        </w:tc>
      </w:tr>
      <w:tr w:rsidR="000A54C7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0A54C7" w:rsidRDefault="000A54C7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27.05.2022 N 354)</w:t>
            </w:r>
          </w:p>
        </w:tc>
      </w:tr>
      <w:tr w:rsidR="000A54C7">
        <w:tc>
          <w:tcPr>
            <w:tcW w:w="567" w:type="dxa"/>
          </w:tcPr>
          <w:p w:rsidR="000A54C7" w:rsidRDefault="000A54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0A54C7" w:rsidRDefault="000A54C7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</w:tcPr>
          <w:p w:rsidR="000A54C7" w:rsidRDefault="000A54C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</w:tbl>
    <w:p w:rsidR="000A54C7" w:rsidRDefault="000A54C7">
      <w:pPr>
        <w:pStyle w:val="ConsPlusNormal"/>
        <w:sectPr w:rsidR="000A54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54C7" w:rsidRDefault="000A54C7">
      <w:pPr>
        <w:pStyle w:val="ConsPlusNormal"/>
        <w:jc w:val="both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3 приостановлено </w:t>
            </w:r>
            <w:hyperlink r:id="rId3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14.07.2022 N 481.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spacing w:before="260"/>
        <w:jc w:val="right"/>
        <w:outlineLvl w:val="0"/>
      </w:pPr>
      <w:r>
        <w:t>ПРИЛОЖЕНИЕ 3</w:t>
      </w:r>
    </w:p>
    <w:p w:rsidR="000A54C7" w:rsidRDefault="000A54C7">
      <w:pPr>
        <w:pStyle w:val="ConsPlusNormal"/>
        <w:jc w:val="right"/>
      </w:pPr>
      <w:r>
        <w:t>к постановлению Правительства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r>
        <w:t>от 13.08.2020 N 573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Title"/>
        <w:jc w:val="center"/>
      </w:pPr>
      <w:bookmarkStart w:id="5" w:name="P664"/>
      <w:bookmarkEnd w:id="5"/>
      <w:r>
        <w:t>ПЕРЕЧЕНЬ</w:t>
      </w:r>
    </w:p>
    <w:p w:rsidR="000A54C7" w:rsidRDefault="000A54C7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2. Болезни органов дыхания из числа: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2.2. Астма, классифицируемая в соответствии с МКБ-10 по диагнозу J45.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6. Новообразования &lt;**&gt; из числа: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0A54C7" w:rsidRDefault="000A54C7">
      <w:pPr>
        <w:pStyle w:val="ConsPlusNormal"/>
        <w:spacing w:before="20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  <w:jc w:val="right"/>
        <w:outlineLvl w:val="0"/>
      </w:pPr>
      <w:r>
        <w:t>ПРИЛОЖЕНИЕ 4</w:t>
      </w:r>
    </w:p>
    <w:p w:rsidR="000A54C7" w:rsidRDefault="000A54C7">
      <w:pPr>
        <w:pStyle w:val="ConsPlusNormal"/>
        <w:jc w:val="right"/>
      </w:pPr>
      <w:r>
        <w:lastRenderedPageBreak/>
        <w:t>к постановлению Правительства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r>
        <w:t>от 13.08.2020 N 573</w:t>
      </w:r>
    </w:p>
    <w:p w:rsidR="000A54C7" w:rsidRDefault="000A54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A54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4C7" w:rsidRDefault="000A5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A54C7" w:rsidRDefault="000A54C7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</w:pPr>
      <w:r>
        <w:t>(Форма)</w:t>
      </w:r>
    </w:p>
    <w:p w:rsidR="000A54C7" w:rsidRDefault="000A54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3972"/>
      </w:tblGrid>
      <w:tr w:rsidR="000A54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СОГЛАСОВАНО</w:t>
            </w:r>
          </w:p>
          <w:p w:rsidR="000A54C7" w:rsidRDefault="000A54C7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0A54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</w:tr>
      <w:tr w:rsidR="000A54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0A54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М.П.</w:t>
            </w:r>
          </w:p>
        </w:tc>
      </w:tr>
      <w:tr w:rsidR="000A54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</w:tr>
      <w:tr w:rsidR="000A54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408940" cy="4660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4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bookmarkStart w:id="6" w:name="P707"/>
            <w:bookmarkEnd w:id="6"/>
            <w:r>
              <w:t>ПАСПОРТ</w:t>
            </w:r>
          </w:p>
          <w:p w:rsidR="000A54C7" w:rsidRDefault="000A54C7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0A54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0A54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proofErr w:type="gramStart"/>
            <w:r>
              <w:t>действителен</w:t>
            </w:r>
            <w:proofErr w:type="gramEnd"/>
            <w:r>
              <w:t xml:space="preserve"> до "__" __________ 20__ года</w:t>
            </w:r>
          </w:p>
        </w:tc>
      </w:tr>
    </w:tbl>
    <w:p w:rsidR="000A54C7" w:rsidRDefault="000A54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37"/>
        <w:gridCol w:w="3288"/>
      </w:tblGrid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Наименование юридического лица/</w:t>
            </w:r>
          </w:p>
          <w:p w:rsidR="000A54C7" w:rsidRDefault="000A54C7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 xml:space="preserve">Количество работников объекта, имеющих </w:t>
            </w:r>
            <w:proofErr w:type="gramStart"/>
            <w:r>
              <w:t>действительный</w:t>
            </w:r>
            <w:proofErr w:type="gramEnd"/>
            <w:r>
              <w:t xml:space="preserve"> QR-код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  <w:tr w:rsidR="000A54C7">
        <w:tc>
          <w:tcPr>
            <w:tcW w:w="510" w:type="dxa"/>
          </w:tcPr>
          <w:p w:rsidR="000A54C7" w:rsidRDefault="000A54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0A54C7" w:rsidRDefault="000A54C7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0A54C7" w:rsidRDefault="000A54C7">
            <w:pPr>
              <w:pStyle w:val="ConsPlusNormal"/>
            </w:pPr>
          </w:p>
        </w:tc>
      </w:tr>
    </w:tbl>
    <w:p w:rsidR="000A54C7" w:rsidRDefault="000A54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353"/>
        <w:gridCol w:w="4537"/>
      </w:tblGrid>
      <w:tr w:rsidR="000A54C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Руководитель</w:t>
            </w:r>
          </w:p>
          <w:p w:rsidR="000A54C7" w:rsidRDefault="000A54C7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0A54C7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</w:tr>
      <w:tr w:rsidR="000A54C7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lastRenderedPageBreak/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0A54C7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A54C7" w:rsidRDefault="000A54C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A54C7" w:rsidRDefault="000A54C7">
      <w:pPr>
        <w:pStyle w:val="ConsPlusNormal"/>
        <w:jc w:val="both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  <w:jc w:val="right"/>
        <w:outlineLvl w:val="0"/>
      </w:pPr>
      <w:r>
        <w:t>ПРИЛОЖЕНИЕ 5</w:t>
      </w:r>
    </w:p>
    <w:p w:rsidR="000A54C7" w:rsidRDefault="000A54C7">
      <w:pPr>
        <w:pStyle w:val="ConsPlusNormal"/>
        <w:jc w:val="right"/>
      </w:pPr>
      <w:r>
        <w:t>к постановлению Правительства</w:t>
      </w:r>
    </w:p>
    <w:p w:rsidR="000A54C7" w:rsidRDefault="000A54C7">
      <w:pPr>
        <w:pStyle w:val="ConsPlusNormal"/>
        <w:jc w:val="right"/>
      </w:pPr>
      <w:r>
        <w:t>Ленинградской области</w:t>
      </w:r>
    </w:p>
    <w:p w:rsidR="000A54C7" w:rsidRDefault="000A54C7">
      <w:pPr>
        <w:pStyle w:val="ConsPlusNormal"/>
        <w:jc w:val="right"/>
      </w:pPr>
      <w:r>
        <w:t>от 13.08.2020 N 573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Title"/>
        <w:jc w:val="center"/>
      </w:pPr>
      <w:r>
        <w:t>ПЕРЕЧЕНЬ</w:t>
      </w:r>
    </w:p>
    <w:p w:rsidR="000A54C7" w:rsidRDefault="000A54C7">
      <w:pPr>
        <w:pStyle w:val="ConsPlusTitle"/>
        <w:jc w:val="center"/>
      </w:pPr>
      <w:r>
        <w:t>ГОСУДАРСТВЕННЫХ И ИНЫХ УСЛУГ, ПРЕДОСТАВЛЕНИЕ КОТОРЫХ</w:t>
      </w:r>
    </w:p>
    <w:p w:rsidR="000A54C7" w:rsidRDefault="000A54C7">
      <w:pPr>
        <w:pStyle w:val="ConsPlusTitle"/>
        <w:jc w:val="center"/>
      </w:pPr>
      <w:r>
        <w:t>ОРГАНИЗОВАНО В МНОГОФУНКЦИОНАЛЬНЫХ ЦЕНТРАХ В ПЕРИОД</w:t>
      </w:r>
    </w:p>
    <w:p w:rsidR="000A54C7" w:rsidRDefault="000A54C7">
      <w:pPr>
        <w:pStyle w:val="ConsPlusTitle"/>
        <w:jc w:val="center"/>
      </w:pPr>
      <w:r>
        <w:t>С 30 ОКТЯБРЯ 2021 ГОДА ПО 7 НОЯБРЯ 2021 ГОДА ВКЛЮЧИТЕЛЬНО</w:t>
      </w:r>
    </w:p>
    <w:p w:rsidR="000A54C7" w:rsidRDefault="000A54C7">
      <w:pPr>
        <w:pStyle w:val="ConsPlusNormal"/>
        <w:ind w:firstLine="540"/>
        <w:jc w:val="both"/>
      </w:pPr>
    </w:p>
    <w:p w:rsidR="000A54C7" w:rsidRDefault="000A54C7">
      <w:pPr>
        <w:pStyle w:val="ConsPlusNormal"/>
        <w:jc w:val="center"/>
      </w:pPr>
      <w:r>
        <w:t xml:space="preserve">Утратил силу. - </w:t>
      </w:r>
      <w:hyperlink r:id="rId344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0A54C7" w:rsidRDefault="000A54C7">
      <w:pPr>
        <w:pStyle w:val="ConsPlusNormal"/>
        <w:jc w:val="center"/>
      </w:pPr>
      <w:r>
        <w:t>области от 24.01.2022 N 39.</w:t>
      </w:r>
    </w:p>
    <w:p w:rsidR="000A54C7" w:rsidRDefault="000A54C7">
      <w:pPr>
        <w:pStyle w:val="ConsPlusNormal"/>
      </w:pPr>
    </w:p>
    <w:p w:rsidR="000A54C7" w:rsidRDefault="000A54C7">
      <w:pPr>
        <w:pStyle w:val="ConsPlusNormal"/>
      </w:pPr>
    </w:p>
    <w:p w:rsidR="000A54C7" w:rsidRDefault="000A54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693" w:rsidRDefault="00253693"/>
    <w:sectPr w:rsidR="0025369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7"/>
    <w:rsid w:val="000A54C7"/>
    <w:rsid w:val="00145071"/>
    <w:rsid w:val="00253693"/>
    <w:rsid w:val="007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54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54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54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54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54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5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480E5D259FFA41909A09CF53223570BE1D89E0FE305E351DEAF7CB8CF3DF975B942524983A1ECD9906424231xBuCM" TargetMode="External"/><Relationship Id="rId299" Type="http://schemas.openxmlformats.org/officeDocument/2006/relationships/hyperlink" Target="consultantplus://offline/ref=C1480E5D259FFA41909A16DE46223570B81988E4FC315E351DEAF7CB8CF3DF9749947D28993E00CD9C13141377EBF3179B84B273A94A4280x3uDM" TargetMode="External"/><Relationship Id="rId21" Type="http://schemas.openxmlformats.org/officeDocument/2006/relationships/hyperlink" Target="consultantplus://offline/ref=C1480E5D259FFA41909A16DE46223570B81F8DE2FE305E351DEAF7CB8CF3DF9749947D28993E00CC9D13141377EBF3179B84B273A94A4280x3uDM" TargetMode="External"/><Relationship Id="rId63" Type="http://schemas.openxmlformats.org/officeDocument/2006/relationships/hyperlink" Target="consultantplus://offline/ref=C1480E5D259FFA41909A16DE46223570B81989E4FC365E351DEAF7CB8CF3DF9749947D28993E00CC9D13141377EBF3179B84B273A94A4280x3uDM" TargetMode="External"/><Relationship Id="rId159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324" Type="http://schemas.openxmlformats.org/officeDocument/2006/relationships/hyperlink" Target="consultantplus://offline/ref=C1480E5D259FFA41909A16DE46223570B8198DEEFA345E351DEAF7CB8CF3DF9749947D28993E00C99B13141377EBF3179B84B273A94A4280x3uDM" TargetMode="External"/><Relationship Id="rId170" Type="http://schemas.openxmlformats.org/officeDocument/2006/relationships/hyperlink" Target="consultantplus://offline/ref=C1480E5D259FFA41909A16DE46223570B81988E3FC315E351DEAF7CB8CF3DF9749947D28993E00CF9D13141377EBF3179B84B273A94A4280x3uDM" TargetMode="External"/><Relationship Id="rId226" Type="http://schemas.openxmlformats.org/officeDocument/2006/relationships/hyperlink" Target="consultantplus://offline/ref=C1480E5D259FFA41909A16DE46223570B81988E3FC315E351DEAF7CB8CF3DF9749947D28993E00C99A13141377EBF3179B84B273A94A4280x3uDM" TargetMode="External"/><Relationship Id="rId268" Type="http://schemas.openxmlformats.org/officeDocument/2006/relationships/hyperlink" Target="consultantplus://offline/ref=C1480E5D259FFA41909A16DE46223570B81E8DE1FD3E5E351DEAF7CB8CF3DF975B942524983A1ECD9906424231xBuCM" TargetMode="External"/><Relationship Id="rId32" Type="http://schemas.openxmlformats.org/officeDocument/2006/relationships/hyperlink" Target="consultantplus://offline/ref=C1480E5D259FFA41909A16DE46223570B81889EEF8365E351DEAF7CB8CF3DF9749947D28993E00CC9D13141377EBF3179B84B273A94A4280x3uDM" TargetMode="External"/><Relationship Id="rId74" Type="http://schemas.openxmlformats.org/officeDocument/2006/relationships/hyperlink" Target="consultantplus://offline/ref=C1480E5D259FFA41909A16DE46223570B8198DEEFA345E351DEAF7CB8CF3DF9749947D28993E00CC9D13141377EBF3179B84B273A94A4280x3uDM" TargetMode="External"/><Relationship Id="rId128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335" Type="http://schemas.openxmlformats.org/officeDocument/2006/relationships/hyperlink" Target="consultantplus://offline/ref=C1480E5D259FFA41909A09CF53223570B9148BEFFD375E351DEAF7CB8CF3DF9749947D28993E00CB9A13141377EBF3179B84B273A94A4280x3uD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C1480E5D259FFA41909A16DE46223570B81A8AE7FC3F5E351DEAF7CB8CF3DF9749947D28993E00CD9F13141377EBF3179B84B273A94A4280x3uDM" TargetMode="External"/><Relationship Id="rId237" Type="http://schemas.openxmlformats.org/officeDocument/2006/relationships/hyperlink" Target="consultantplus://offline/ref=C1480E5D259FFA41909A16DE46223570B81888E7FE305E351DEAF7CB8CF3DF9749947D28993E00CE9A13141377EBF3179B84B273A94A4280x3uDM" TargetMode="External"/><Relationship Id="rId279" Type="http://schemas.openxmlformats.org/officeDocument/2006/relationships/hyperlink" Target="consultantplus://offline/ref=C1480E5D259FFA41909A16DE46223570B81E82E6F9335E351DEAF7CB8CF3DF975B942524983A1ECD9906424231xBuCM" TargetMode="External"/><Relationship Id="rId43" Type="http://schemas.openxmlformats.org/officeDocument/2006/relationships/hyperlink" Target="consultantplus://offline/ref=C1480E5D259FFA41909A16DE46223570B8188EE6FE355E351DEAF7CB8CF3DF9749947D28993E00CC9D13141377EBF3179B84B273A94A4280x3uDM" TargetMode="External"/><Relationship Id="rId139" Type="http://schemas.openxmlformats.org/officeDocument/2006/relationships/hyperlink" Target="consultantplus://offline/ref=C1480E5D259FFA41909A16DE46223570B8188EE7FF375E351DEAF7CB8CF3DF9749947D28993E00CC9D13141377EBF3179B84B273A94A4280x3uDM" TargetMode="External"/><Relationship Id="rId290" Type="http://schemas.openxmlformats.org/officeDocument/2006/relationships/hyperlink" Target="consultantplus://offline/ref=C1480E5D259FFA41909A16DE46223570B8198BE1FF375E351DEAF7CB8CF3DF9749947D28993E00CC9013141377EBF3179B84B273A94A4280x3uDM" TargetMode="External"/><Relationship Id="rId304" Type="http://schemas.openxmlformats.org/officeDocument/2006/relationships/hyperlink" Target="consultantplus://offline/ref=C1480E5D259FFA41909A16DE46223570B81988E6FC365E351DEAF7CB8CF3DF9749947D28993E01CC9A13141377EBF3179B84B273A94A4280x3uDM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C1480E5D259FFA41909A16DE46223570B81A8AE7FC3F5E351DEAF7CB8CF3DF9749947D28993E00CC9E13141377EBF3179B84B273A94A4280x3uDM" TargetMode="External"/><Relationship Id="rId150" Type="http://schemas.openxmlformats.org/officeDocument/2006/relationships/hyperlink" Target="consultantplus://offline/ref=C1480E5D259FFA41909A09CF53223570BE1D8BE2F9375E351DEAF7CB8CF3DF9749947D28993E00CE9813141377EBF3179B84B273A94A4280x3uDM" TargetMode="External"/><Relationship Id="rId192" Type="http://schemas.openxmlformats.org/officeDocument/2006/relationships/hyperlink" Target="consultantplus://offline/ref=C1480E5D259FFA41909A16DE46223570B8198EE6F8335E351DEAF7CB8CF3DF9749947D28993E00CC9D13141377EBF3179B84B273A94A4280x3uDM" TargetMode="External"/><Relationship Id="rId206" Type="http://schemas.openxmlformats.org/officeDocument/2006/relationships/hyperlink" Target="consultantplus://offline/ref=C1480E5D259FFA41909A16DE46223570B81988E3FC315E351DEAF7CB8CF3DF9749947D28993E00C89C13141377EBF3179B84B273A94A4280x3uDM" TargetMode="External"/><Relationship Id="rId248" Type="http://schemas.openxmlformats.org/officeDocument/2006/relationships/hyperlink" Target="consultantplus://offline/ref=C1480E5D259FFA41909A16DE46223570B8188DE6F8355E351DEAF7CB8CF3DF9749947D28993E00CC9013141377EBF3179B84B273A94A4280x3uDM" TargetMode="External"/><Relationship Id="rId12" Type="http://schemas.openxmlformats.org/officeDocument/2006/relationships/hyperlink" Target="consultantplus://offline/ref=C1480E5D259FFA41909A16DE46223570B81F8AEFFF325E351DEAF7CB8CF3DF9749947D28993E00CC9D13141377EBF3179B84B273A94A4280x3uDM" TargetMode="External"/><Relationship Id="rId108" Type="http://schemas.openxmlformats.org/officeDocument/2006/relationships/hyperlink" Target="consultantplus://offline/ref=C1480E5D259FFA41909A09CF53223570BE1D89E0FE305E351DEAF7CB8CF3DF975B942524983A1ECD9906424231xBuCM" TargetMode="External"/><Relationship Id="rId315" Type="http://schemas.openxmlformats.org/officeDocument/2006/relationships/hyperlink" Target="consultantplus://offline/ref=C1480E5D259FFA41909A16DE46223570B8198DEEFA345E351DEAF7CB8CF3DF9749947D28993E00CE9E13141377EBF3179B84B273A94A4280x3uDM" TargetMode="External"/><Relationship Id="rId54" Type="http://schemas.openxmlformats.org/officeDocument/2006/relationships/hyperlink" Target="consultantplus://offline/ref=C1480E5D259FFA41909A16DE46223570B81882E2FB365E351DEAF7CB8CF3DF9749947D28993E00CC9D13141377EBF3179B84B273A94A4280x3uDM" TargetMode="External"/><Relationship Id="rId96" Type="http://schemas.openxmlformats.org/officeDocument/2006/relationships/hyperlink" Target="consultantplus://offline/ref=C1480E5D259FFA41909A09CF53223570BE1D89E0FE305E351DEAF7CB8CF3DF975B942524983A1ECD9906424231xBuCM" TargetMode="External"/><Relationship Id="rId161" Type="http://schemas.openxmlformats.org/officeDocument/2006/relationships/hyperlink" Target="consultantplus://offline/ref=C1480E5D259FFA41909A09CF53223570BE1C82E7F1375E351DEAF7CB8CF3DF9749947D28993E01CE9D13141377EBF3179B84B273A94A4280x3uDM" TargetMode="External"/><Relationship Id="rId217" Type="http://schemas.openxmlformats.org/officeDocument/2006/relationships/hyperlink" Target="consultantplus://offline/ref=C1480E5D259FFA41909A16DE46223570B81988E6FC365E351DEAF7CB8CF3DF9749947D28993E00C99A13141377EBF3179B84B273A94A4280x3uDM" TargetMode="External"/><Relationship Id="rId259" Type="http://schemas.openxmlformats.org/officeDocument/2006/relationships/hyperlink" Target="consultantplus://offline/ref=C1480E5D259FFA41909A16DE46223570B81A8BE6FC335E351DEAF7CB8CF3DF9749947D28993E00CD9F13141377EBF3179B84B273A94A4280x3uDM" TargetMode="External"/><Relationship Id="rId23" Type="http://schemas.openxmlformats.org/officeDocument/2006/relationships/hyperlink" Target="consultantplus://offline/ref=C1480E5D259FFA41909A16DE46223570B81F8CE2F03E5E351DEAF7CB8CF3DF9749947D28993E00CC9D13141377EBF3179B84B273A94A4280x3uDM" TargetMode="External"/><Relationship Id="rId119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270" Type="http://schemas.openxmlformats.org/officeDocument/2006/relationships/hyperlink" Target="consultantplus://offline/ref=C1480E5D259FFA41909A16DE46223570B81E8CE6F93F5E351DEAF7CB8CF3DF975B942524983A1ECD9906424231xBuCM" TargetMode="External"/><Relationship Id="rId326" Type="http://schemas.openxmlformats.org/officeDocument/2006/relationships/hyperlink" Target="consultantplus://offline/ref=C1480E5D259FFA41909A16DE46223570B8198DEEFA345E351DEAF7CB8CF3DF9749947D28993E00CA9A13141377EBF3179B84B273A94A4280x3uDM" TargetMode="External"/><Relationship Id="rId65" Type="http://schemas.openxmlformats.org/officeDocument/2006/relationships/hyperlink" Target="consultantplus://offline/ref=C1480E5D259FFA41909A16DE46223570B81989EEFF345E351DEAF7CB8CF3DF9749947D28993E00CC9D13141377EBF3179B84B273A94A4280x3uDM" TargetMode="External"/><Relationship Id="rId130" Type="http://schemas.openxmlformats.org/officeDocument/2006/relationships/hyperlink" Target="consultantplus://offline/ref=C1480E5D259FFA41909A16DE46223570B8198DEEFA345E351DEAF7CB8CF3DF9749947D28993E00CD9B13141377EBF3179B84B273A94A4280x3uDM" TargetMode="External"/><Relationship Id="rId172" Type="http://schemas.openxmlformats.org/officeDocument/2006/relationships/hyperlink" Target="consultantplus://offline/ref=C1480E5D259FFA41909A16DE46223570B81988E3FC315E351DEAF7CB8CF3DF9749947D28993E00CF9F13141377EBF3179B84B273A94A4280x3uDM" TargetMode="External"/><Relationship Id="rId228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81" Type="http://schemas.openxmlformats.org/officeDocument/2006/relationships/hyperlink" Target="consultantplus://offline/ref=C1480E5D259FFA41909A16DE46223570B81A8AE7FC3F5E351DEAF7CB8CF3DF9749947D28993E00CE9913141377EBF3179B84B273A94A4280x3uDM" TargetMode="External"/><Relationship Id="rId337" Type="http://schemas.openxmlformats.org/officeDocument/2006/relationships/hyperlink" Target="consultantplus://offline/ref=C1480E5D259FFA41909A16DE46223570B8198DEEFA345E351DEAF7CB8CF3DF9749947D28993E01CC9813141377EBF3179B84B273A94A4280x3uDM" TargetMode="External"/><Relationship Id="rId34" Type="http://schemas.openxmlformats.org/officeDocument/2006/relationships/hyperlink" Target="consultantplus://offline/ref=C1480E5D259FFA41909A16DE46223570B81888E3FA335E351DEAF7CB8CF3DF9749947D28993E00CC9D13141377EBF3179B84B273A94A4280x3uDM" TargetMode="External"/><Relationship Id="rId76" Type="http://schemas.openxmlformats.org/officeDocument/2006/relationships/hyperlink" Target="consultantplus://offline/ref=C1480E5D259FFA41909A16DE46223570B81A8AE7FC3F5E351DEAF7CB8CF3DF9749947D28993E00CC9D13141377EBF3179B84B273A94A4280x3uDM" TargetMode="External"/><Relationship Id="rId141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7" Type="http://schemas.openxmlformats.org/officeDocument/2006/relationships/hyperlink" Target="consultantplus://offline/ref=C1480E5D259FFA41909A16DE46223570B81F8BE2F1375E351DEAF7CB8CF3DF9749947D28993E00CC9D13141377EBF3179B84B273A94A4280x3uDM" TargetMode="External"/><Relationship Id="rId183" Type="http://schemas.openxmlformats.org/officeDocument/2006/relationships/hyperlink" Target="consultantplus://offline/ref=C1480E5D259FFA41909A16DE46223570B81988E3FC315E351DEAF7CB8CF3DF9749947D28993E00CF9013141377EBF3179B84B273A94A4280x3uDM" TargetMode="External"/><Relationship Id="rId239" Type="http://schemas.openxmlformats.org/officeDocument/2006/relationships/hyperlink" Target="consultantplus://offline/ref=C1480E5D259FFA41909A16DE46223570B81988E3FC315E351DEAF7CB8CF3DF9749947D28993E00C99D13141377EBF3179B84B273A94A4280x3uDM" TargetMode="External"/><Relationship Id="rId250" Type="http://schemas.openxmlformats.org/officeDocument/2006/relationships/hyperlink" Target="consultantplus://offline/ref=C1480E5D259FFA41909A16DE46223570B81988E3FC315E351DEAF7CB8CF3DF9749947D28993E00CA9913141377EBF3179B84B273A94A4280x3uDM" TargetMode="External"/><Relationship Id="rId292" Type="http://schemas.openxmlformats.org/officeDocument/2006/relationships/hyperlink" Target="consultantplus://offline/ref=C1480E5D259FFA41909A16DE46223570B81988E6FC365E351DEAF7CB8CF3DF9749947D28993E00C49913141377EBF3179B84B273A94A4280x3uDM" TargetMode="External"/><Relationship Id="rId306" Type="http://schemas.openxmlformats.org/officeDocument/2006/relationships/hyperlink" Target="consultantplus://offline/ref=C1480E5D259FFA41909A16DE46223570B81988E6FC365E351DEAF7CB8CF3DF9749947D28993E01CC9013141377EBF3179B84B273A94A4280x3uDM" TargetMode="External"/><Relationship Id="rId45" Type="http://schemas.openxmlformats.org/officeDocument/2006/relationships/hyperlink" Target="consultantplus://offline/ref=C1480E5D259FFA41909A16DE46223570B8188EE1F1345E351DEAF7CB8CF3DF9749947D28993E00CC9D13141377EBF3179B84B273A94A4280x3uDM" TargetMode="External"/><Relationship Id="rId87" Type="http://schemas.openxmlformats.org/officeDocument/2006/relationships/hyperlink" Target="consultantplus://offline/ref=C1480E5D259FFA41909A16DE46223570B81F8AE1F93E5E351DEAF7CB8CF3DF9749947D28993E00CC9013141377EBF3179B84B273A94A4280x3uDM" TargetMode="External"/><Relationship Id="rId110" Type="http://schemas.openxmlformats.org/officeDocument/2006/relationships/hyperlink" Target="consultantplus://offline/ref=C1480E5D259FFA41909A16DE46223570B8198DEEFA345E351DEAF7CB8CF3DF9749947D28993E00CD9913141377EBF3179B84B273A94A4280x3uDM" TargetMode="External"/><Relationship Id="rId152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94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08" Type="http://schemas.openxmlformats.org/officeDocument/2006/relationships/hyperlink" Target="consultantplus://offline/ref=C1480E5D259FFA41909A16DE46223570B81988E6FC365E351DEAF7CB8CF3DF9749947D28993E00C89F13141377EBF3179B84B273A94A4280x3uDM" TargetMode="External"/><Relationship Id="rId261" Type="http://schemas.openxmlformats.org/officeDocument/2006/relationships/hyperlink" Target="consultantplus://offline/ref=C1480E5D259FFA41909A16DE46223570B81E82E2FC305E351DEAF7CB8CF3DF975B942524983A1ECD9906424231xBuCM" TargetMode="External"/><Relationship Id="rId14" Type="http://schemas.openxmlformats.org/officeDocument/2006/relationships/hyperlink" Target="consultantplus://offline/ref=C1480E5D259FFA41909A16DE46223570B81F89E1F8305E351DEAF7CB8CF3DF9749947D28993E00CC9D13141377EBF3179B84B273A94A4280x3uDM" TargetMode="External"/><Relationship Id="rId35" Type="http://schemas.openxmlformats.org/officeDocument/2006/relationships/hyperlink" Target="consultantplus://offline/ref=C1480E5D259FFA41909A16DE46223570B81888E3F0335E351DEAF7CB8CF3DF9749947D28993E00CC9D13141377EBF3179B84B273A94A4280x3uDM" TargetMode="External"/><Relationship Id="rId56" Type="http://schemas.openxmlformats.org/officeDocument/2006/relationships/hyperlink" Target="consultantplus://offline/ref=C1480E5D259FFA41909A16DE46223570B8198BE7F1315E351DEAF7CB8CF3DF9749947D28993E00CC9D13141377EBF3179B84B273A94A4280x3uDM" TargetMode="External"/><Relationship Id="rId77" Type="http://schemas.openxmlformats.org/officeDocument/2006/relationships/hyperlink" Target="consultantplus://offline/ref=C1480E5D259FFA41909A16DE46223570B81A8BE6FC335E351DEAF7CB8CF3DF9749947D28993E00CC9113141377EBF3179B84B273A94A4280x3uDM" TargetMode="External"/><Relationship Id="rId100" Type="http://schemas.openxmlformats.org/officeDocument/2006/relationships/hyperlink" Target="consultantplus://offline/ref=C1480E5D259FFA41909A16DE46223570B8188FE0F8345E351DEAF7CB8CF3DF9749947D28993E00CC9F13141377EBF3179B84B273A94A4280x3uDM" TargetMode="External"/><Relationship Id="rId282" Type="http://schemas.openxmlformats.org/officeDocument/2006/relationships/hyperlink" Target="consultantplus://offline/ref=C1480E5D259FFA41909A16DE46223570B8188FE0F8345E351DEAF7CB8CF3DF9749947D28993E00C99C13141377EBF3179B84B273A94A4280x3uDM" TargetMode="External"/><Relationship Id="rId317" Type="http://schemas.openxmlformats.org/officeDocument/2006/relationships/hyperlink" Target="consultantplus://offline/ref=C1480E5D259FFA41909A16DE46223570B8198DEEFA345E351DEAF7CB8CF3DF9749947D28993E00CF9A13141377EBF3179B84B273A94A4280x3uDM" TargetMode="External"/><Relationship Id="rId338" Type="http://schemas.openxmlformats.org/officeDocument/2006/relationships/hyperlink" Target="consultantplus://offline/ref=C1480E5D259FFA41909A09CF53223570B91988E4F0325E351DEAF7CB8CF3DF975B942524983A1ECD9906424231xBuCM" TargetMode="External"/><Relationship Id="rId8" Type="http://schemas.openxmlformats.org/officeDocument/2006/relationships/hyperlink" Target="consultantplus://offline/ref=C1480E5D259FFA41909A16DE46223570B81F8BEFFE345E351DEAF7CB8CF3DF9749947D28993E00CC9D13141377EBF3179B84B273A94A4280x3uDM" TargetMode="External"/><Relationship Id="rId98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121" Type="http://schemas.openxmlformats.org/officeDocument/2006/relationships/hyperlink" Target="consultantplus://offline/ref=C1480E5D259FFA41909A16DE46223570B8188FE0F8345E351DEAF7CB8CF3DF9749947D28993E00CE9013141377EBF3179B84B273A94A4280x3uDM" TargetMode="External"/><Relationship Id="rId142" Type="http://schemas.openxmlformats.org/officeDocument/2006/relationships/hyperlink" Target="consultantplus://offline/ref=C1480E5D259FFA41909A16DE46223570B81988E3FC315E351DEAF7CB8CF3DF9749947D28993E00CD9C13141377EBF3179B84B273A94A4280x3uDM" TargetMode="External"/><Relationship Id="rId163" Type="http://schemas.openxmlformats.org/officeDocument/2006/relationships/hyperlink" Target="consultantplus://offline/ref=C1480E5D259FFA41909A16DE46223570B8198DEEFA345E351DEAF7CB8CF3DF9749947D28993E00CE9913141377EBF3179B84B273A94A4280x3uDM" TargetMode="External"/><Relationship Id="rId184" Type="http://schemas.openxmlformats.org/officeDocument/2006/relationships/hyperlink" Target="consultantplus://offline/ref=C1480E5D259FFA41909A16DE46223570B81988E6FC365E351DEAF7CB8CF3DF9749947D28993E00CF9C13141377EBF3179B84B273A94A4280x3uDM" TargetMode="External"/><Relationship Id="rId219" Type="http://schemas.openxmlformats.org/officeDocument/2006/relationships/hyperlink" Target="consultantplus://offline/ref=C1480E5D259FFA41909A16DE46223570B81888E7FE305E351DEAF7CB8CF3DF9749947D28993E00CE9913141377EBF3179B84B273A94A4280x3uDM" TargetMode="External"/><Relationship Id="rId230" Type="http://schemas.openxmlformats.org/officeDocument/2006/relationships/hyperlink" Target="consultantplus://offline/ref=C1480E5D259FFA41909A16DE46223570B81A8BE6FC335E351DEAF7CB8CF3DF9749947D28993E00CD9D13141377EBF3179B84B273A94A4280x3uDM" TargetMode="External"/><Relationship Id="rId251" Type="http://schemas.openxmlformats.org/officeDocument/2006/relationships/hyperlink" Target="consultantplus://offline/ref=C1480E5D259FFA41909A16DE46223570B81889EEF8365E351DEAF7CB8CF3DF9749947D28993E00CE9E13141377EBF3179B84B273A94A4280x3uDM" TargetMode="External"/><Relationship Id="rId25" Type="http://schemas.openxmlformats.org/officeDocument/2006/relationships/hyperlink" Target="consultantplus://offline/ref=C1480E5D259FFA41909A16DE46223570B81F83E0FE325E351DEAF7CB8CF3DF9749947D28993E00CC9D13141377EBF3179B84B273A94A4280x3uDM" TargetMode="External"/><Relationship Id="rId46" Type="http://schemas.openxmlformats.org/officeDocument/2006/relationships/hyperlink" Target="consultantplus://offline/ref=C1480E5D259FFA41909A16DE46223570B8188DE6F8355E351DEAF7CB8CF3DF9749947D28993E00CC9D13141377EBF3179B84B273A94A4280x3uDM" TargetMode="External"/><Relationship Id="rId67" Type="http://schemas.openxmlformats.org/officeDocument/2006/relationships/hyperlink" Target="consultantplus://offline/ref=C1480E5D259FFA41909A16DE46223570B81988E4FC315E351DEAF7CB8CF3DF9749947D28993E00CC9D13141377EBF3179B84B273A94A4280x3uDM" TargetMode="External"/><Relationship Id="rId272" Type="http://schemas.openxmlformats.org/officeDocument/2006/relationships/hyperlink" Target="consultantplus://offline/ref=C1480E5D259FFA41909A16DE46223570B81E8CE3FC365E351DEAF7CB8CF3DF975B942524983A1ECD9906424231xBuCM" TargetMode="External"/><Relationship Id="rId293" Type="http://schemas.openxmlformats.org/officeDocument/2006/relationships/hyperlink" Target="consultantplus://offline/ref=C1480E5D259FFA41909A16DE46223570B81988E4FC315E351DEAF7CB8CF3DF9749947D28993E00CC9E13141377EBF3179B84B273A94A4280x3uDM" TargetMode="External"/><Relationship Id="rId307" Type="http://schemas.openxmlformats.org/officeDocument/2006/relationships/hyperlink" Target="consultantplus://offline/ref=C1480E5D259FFA41909A16DE46223570B81988E6FC365E351DEAF7CB8CF3DF9749947D28993E01CD9813141377EBF3179B84B273A94A4280x3uDM" TargetMode="External"/><Relationship Id="rId328" Type="http://schemas.openxmlformats.org/officeDocument/2006/relationships/hyperlink" Target="consultantplus://offline/ref=C1480E5D259FFA41909A16DE46223570B8198DEEFA345E351DEAF7CB8CF3DF9749947D28993E00CB9913141377EBF3179B84B273A94A4280x3uDM" TargetMode="External"/><Relationship Id="rId88" Type="http://schemas.openxmlformats.org/officeDocument/2006/relationships/hyperlink" Target="consultantplus://offline/ref=C1480E5D259FFA41909A16DE46223570B81A8AE7FC3F5E351DEAF7CB8CF3DF9749947D28993E00CC9E13141377EBF3179B84B273A94A4280x3uDM" TargetMode="External"/><Relationship Id="rId111" Type="http://schemas.openxmlformats.org/officeDocument/2006/relationships/hyperlink" Target="consultantplus://offline/ref=C1480E5D259FFA41909A16DE46223570B81988E3FC315E351DEAF7CB8CF3DF9749947D28993E00CC9E13141377EBF3179B84B273A94A4280x3uDM" TargetMode="External"/><Relationship Id="rId132" Type="http://schemas.openxmlformats.org/officeDocument/2006/relationships/hyperlink" Target="consultantplus://offline/ref=C1480E5D259FFA41909A09CF53223570BE1D89E0FE305E351DEAF7CB8CF3DF975B942524983A1ECD9906424231xBuCM" TargetMode="External"/><Relationship Id="rId153" Type="http://schemas.openxmlformats.org/officeDocument/2006/relationships/hyperlink" Target="consultantplus://offline/ref=C1480E5D259FFA41909A16DE46223570B8198DEEFA345E351DEAF7CB8CF3DF9749947D28993E00CD9113141377EBF3179B84B273A94A4280x3uDM" TargetMode="External"/><Relationship Id="rId174" Type="http://schemas.openxmlformats.org/officeDocument/2006/relationships/hyperlink" Target="consultantplus://offline/ref=C1480E5D259FFA41909A16DE46223570B81F8EE1FA355E351DEAF7CB8CF3DF9749947D28993E00CC9E13141377EBF3179B84B273A94A4280x3uDM" TargetMode="External"/><Relationship Id="rId195" Type="http://schemas.openxmlformats.org/officeDocument/2006/relationships/hyperlink" Target="consultantplus://offline/ref=C1480E5D259FFA41909A16DE46223570B81988EEF1315E351DEAF7CB8CF3DF9749947D28993E00CE9913141377EBF3179B84B273A94A4280x3uDM" TargetMode="External"/><Relationship Id="rId209" Type="http://schemas.openxmlformats.org/officeDocument/2006/relationships/hyperlink" Target="consultantplus://offline/ref=C1480E5D259FFA41909A16DE46223570B81988E3FC315E351DEAF7CB8CF3DF9749947D28993E00C89D13141377EBF3179B84B273A94A4280x3uDM" TargetMode="External"/><Relationship Id="rId220" Type="http://schemas.openxmlformats.org/officeDocument/2006/relationships/hyperlink" Target="consultantplus://offline/ref=C1480E5D259FFA41909A09CF53223570BE1C82E7F1375E351DEAF7CB8CF3DF975B942524983A1ECD9906424231xBuCM" TargetMode="External"/><Relationship Id="rId241" Type="http://schemas.openxmlformats.org/officeDocument/2006/relationships/hyperlink" Target="consultantplus://offline/ref=C1480E5D259FFA41909A16DE46223570B81889EEF8365E351DEAF7CB8CF3DF9749947D28993E00CE9C13141377EBF3179B84B273A94A4280x3uDM" TargetMode="External"/><Relationship Id="rId15" Type="http://schemas.openxmlformats.org/officeDocument/2006/relationships/hyperlink" Target="consultantplus://offline/ref=C1480E5D259FFA41909A16DE46223570B81F88E5F9305E351DEAF7CB8CF3DF9749947D28993E00CC9D13141377EBF3179B84B273A94A4280x3uDM" TargetMode="External"/><Relationship Id="rId36" Type="http://schemas.openxmlformats.org/officeDocument/2006/relationships/hyperlink" Target="consultantplus://offline/ref=C1480E5D259FFA41909A16DE46223570B81888E0FD335E351DEAF7CB8CF3DF9749947D28993E00CC9D13141377EBF3179B84B273A94A4280x3uDM" TargetMode="External"/><Relationship Id="rId57" Type="http://schemas.openxmlformats.org/officeDocument/2006/relationships/hyperlink" Target="consultantplus://offline/ref=C1480E5D259FFA41909A16DE46223570B8198BE2F9325E351DEAF7CB8CF3DF9749947D28993E00CC9D13141377EBF3179B84B273A94A4280x3uDM" TargetMode="External"/><Relationship Id="rId262" Type="http://schemas.openxmlformats.org/officeDocument/2006/relationships/hyperlink" Target="consultantplus://offline/ref=C1480E5D259FFA41909A16DE46223570B81E8EEFFA325E351DEAF7CB8CF3DF975B942524983A1ECD9906424231xBuCM" TargetMode="External"/><Relationship Id="rId283" Type="http://schemas.openxmlformats.org/officeDocument/2006/relationships/hyperlink" Target="consultantplus://offline/ref=C1480E5D259FFA41909A16DE46223570B8188EE6FE355E351DEAF7CB8CF3DF9749947D28993E00C89113141377EBF3179B84B273A94A4280x3uDM" TargetMode="External"/><Relationship Id="rId318" Type="http://schemas.openxmlformats.org/officeDocument/2006/relationships/hyperlink" Target="consultantplus://offline/ref=C1480E5D259FFA41909A16DE46223570B8198DEEFA345E351DEAF7CB8CF3DF9749947D28993E00CF9D13141377EBF3179B84B273A94A4280x3uDM" TargetMode="External"/><Relationship Id="rId339" Type="http://schemas.openxmlformats.org/officeDocument/2006/relationships/hyperlink" Target="consultantplus://offline/ref=C1480E5D259FFA41909A09CF53223570B91988E4F0325E351DEAF7CB8CF3DF975B942524983A1ECD9906424231xBuCM" TargetMode="External"/><Relationship Id="rId78" Type="http://schemas.openxmlformats.org/officeDocument/2006/relationships/hyperlink" Target="consultantplus://offline/ref=C1480E5D259FFA41909A16DE46223570B81A8AE7FD335E351DEAF7CB8CF3DF9749947D28993E00CC9E13141377EBF3179B84B273A94A4280x3uDM" TargetMode="External"/><Relationship Id="rId99" Type="http://schemas.openxmlformats.org/officeDocument/2006/relationships/hyperlink" Target="consultantplus://offline/ref=C1480E5D259FFA41909A09CF53223570BE1D89E0FE305E351DEAF7CB8CF3DF975B942524983A1ECD9906424231xBuCM" TargetMode="External"/><Relationship Id="rId101" Type="http://schemas.openxmlformats.org/officeDocument/2006/relationships/hyperlink" Target="consultantplus://offline/ref=C1480E5D259FFA41909A16DE46223570B81989E4FC365E351DEAF7CB8CF3DF9749947D28993E00CC9E13141377EBF3179B84B273A94A4280x3uDM" TargetMode="External"/><Relationship Id="rId122" Type="http://schemas.openxmlformats.org/officeDocument/2006/relationships/hyperlink" Target="consultantplus://offline/ref=C1480E5D259FFA41909A16DE46223570B81F8AE1F93E5E351DEAF7CB8CF3DF9749947D28993E00CD9A13141377EBF3179B84B273A94A4280x3uDM" TargetMode="External"/><Relationship Id="rId143" Type="http://schemas.openxmlformats.org/officeDocument/2006/relationships/hyperlink" Target="consultantplus://offline/ref=C1480E5D259FFA41909A16DE46223570B81A8AE7FC3F5E351DEAF7CB8CF3DF9749947D28993E00CD9C13141377EBF3179B84B273A94A4280x3uDM" TargetMode="External"/><Relationship Id="rId164" Type="http://schemas.openxmlformats.org/officeDocument/2006/relationships/hyperlink" Target="consultantplus://offline/ref=C1480E5D259FFA41909A16DE46223570B8198AEFF13F5E351DEAF7CB8CF3DF9749947D28993E00CD9913141377EBF3179B84B273A94A4280x3uDM" TargetMode="External"/><Relationship Id="rId185" Type="http://schemas.openxmlformats.org/officeDocument/2006/relationships/hyperlink" Target="consultantplus://offline/ref=C1480E5D259FFA41909A16DE46223570B81A8BE6FC335E351DEAF7CB8CF3DF9749947D28993E00CD9A13141377EBF3179B84B273A94A4280x3uDM" TargetMode="External"/><Relationship Id="rId9" Type="http://schemas.openxmlformats.org/officeDocument/2006/relationships/hyperlink" Target="consultantplus://offline/ref=C1480E5D259FFA41909A16DE46223570B81F8BEEFC335E351DEAF7CB8CF3DF9749947D28993E00CC9D13141377EBF3179B84B273A94A4280x3uDM" TargetMode="External"/><Relationship Id="rId210" Type="http://schemas.openxmlformats.org/officeDocument/2006/relationships/hyperlink" Target="consultantplus://offline/ref=C1480E5D259FFA41909A16DE46223570B81988E3FC315E351DEAF7CB8CF3DF9749947D28993E00C89F13141377EBF3179B84B273A94A4280x3uDM" TargetMode="External"/><Relationship Id="rId26" Type="http://schemas.openxmlformats.org/officeDocument/2006/relationships/hyperlink" Target="consultantplus://offline/ref=C1480E5D259FFA41909A16DE46223570B81F82E3F0315E351DEAF7CB8CF3DF9749947D28993E00CC9D13141377EBF3179B84B273A94A4280x3uDM" TargetMode="External"/><Relationship Id="rId231" Type="http://schemas.openxmlformats.org/officeDocument/2006/relationships/hyperlink" Target="consultantplus://offline/ref=C1480E5D259FFA41909A16DE46223570B81A8AE7FD335E351DEAF7CB8CF3DF9749947D28993E00CC9E13141377EBF3179B84B273A94A4280x3uDM" TargetMode="External"/><Relationship Id="rId252" Type="http://schemas.openxmlformats.org/officeDocument/2006/relationships/hyperlink" Target="consultantplus://offline/ref=C1480E5D259FFA41909A16DE46223570B81988E3FC315E351DEAF7CB8CF3DF9749947D28993E00CA9B13141377EBF3179B84B273A94A4280x3uDM" TargetMode="External"/><Relationship Id="rId273" Type="http://schemas.openxmlformats.org/officeDocument/2006/relationships/hyperlink" Target="consultantplus://offline/ref=C1480E5D259FFA41909A16DE46223570B81E8CEFF83F5E351DEAF7CB8CF3DF975B942524983A1ECD9906424231xBuCM" TargetMode="External"/><Relationship Id="rId294" Type="http://schemas.openxmlformats.org/officeDocument/2006/relationships/hyperlink" Target="consultantplus://offline/ref=C1480E5D259FFA41909A16DE46223570B81988E3FC315E351DEAF7CB8CF3DF9749947D28993E00CA9C13141377EBF3179B84B273A94A4280x3uDM" TargetMode="External"/><Relationship Id="rId308" Type="http://schemas.openxmlformats.org/officeDocument/2006/relationships/hyperlink" Target="consultantplus://offline/ref=C1480E5D259FFA41909A16DE46223570B81988E6FC365E351DEAF7CB8CF3DF9749947D28993E01CD9A13141377EBF3179B84B273A94A4280x3uDM" TargetMode="External"/><Relationship Id="rId329" Type="http://schemas.openxmlformats.org/officeDocument/2006/relationships/hyperlink" Target="consultantplus://offline/ref=C1480E5D259FFA41909A16DE46223570B8198DEEFA345E351DEAF7CB8CF3DF9749947D28993E00CB9D13141377EBF3179B84B273A94A4280x3uDM" TargetMode="External"/><Relationship Id="rId47" Type="http://schemas.openxmlformats.org/officeDocument/2006/relationships/hyperlink" Target="consultantplus://offline/ref=C1480E5D259FFA41909A16DE46223570B8188DE3FF365E351DEAF7CB8CF3DF9749947D28993E00CC9D13141377EBF3179B84B273A94A4280x3uDM" TargetMode="External"/><Relationship Id="rId68" Type="http://schemas.openxmlformats.org/officeDocument/2006/relationships/hyperlink" Target="consultantplus://offline/ref=C1480E5D259FFA41909A16DE46223570B81988E3FC315E351DEAF7CB8CF3DF9749947D28993E00CC9D13141377EBF3179B84B273A94A4280x3uDM" TargetMode="External"/><Relationship Id="rId89" Type="http://schemas.openxmlformats.org/officeDocument/2006/relationships/hyperlink" Target="consultantplus://offline/ref=C1480E5D259FFA41909A16DE46223570B81A8AE7FC3F5E351DEAF7CB8CF3DF9749947D28993E00CC9013141377EBF3179B84B273A94A4280x3uDM" TargetMode="External"/><Relationship Id="rId112" Type="http://schemas.openxmlformats.org/officeDocument/2006/relationships/hyperlink" Target="consultantplus://offline/ref=C1480E5D259FFA41909A09CF53223570BE1D89E0FE305E351DEAF7CB8CF3DF975B942524983A1ECD9906424231xBuCM" TargetMode="External"/><Relationship Id="rId133" Type="http://schemas.openxmlformats.org/officeDocument/2006/relationships/hyperlink" Target="consultantplus://offline/ref=C1480E5D259FFA41909A16DE46223570B81F8CE3FD305E351DEAF7CB8CF3DF9749947D28993E00CC9E13141377EBF3179B84B273A94A4280x3uDM" TargetMode="External"/><Relationship Id="rId154" Type="http://schemas.openxmlformats.org/officeDocument/2006/relationships/hyperlink" Target="consultantplus://offline/ref=C1480E5D259FFA41909A16DE46223570B81988E3FC315E351DEAF7CB8CF3DF9749947D28993E00CE9D13141377EBF3179B84B273A94A4280x3uDM" TargetMode="External"/><Relationship Id="rId175" Type="http://schemas.openxmlformats.org/officeDocument/2006/relationships/hyperlink" Target="consultantplus://offline/ref=C1480E5D259FFA41909A16DE46223570B81F8FEEF93F5E351DEAF7CB8CF3DF9749947D28993E00CC9113141377EBF3179B84B273A94A4280x3uDM" TargetMode="External"/><Relationship Id="rId340" Type="http://schemas.openxmlformats.org/officeDocument/2006/relationships/hyperlink" Target="consultantplus://offline/ref=C1480E5D259FFA41909A16DE46223570B8198DEEFA345E351DEAF7CB8CF3DF9749947D28993E01CC9C13141377EBF3179B84B273A94A4280x3uDM" TargetMode="External"/><Relationship Id="rId196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00" Type="http://schemas.openxmlformats.org/officeDocument/2006/relationships/hyperlink" Target="consultantplus://offline/ref=C1480E5D259FFA41909A16DE46223570B81988E6FC365E351DEAF7CB8CF3DF9749947D28993E00C89913141377EBF3179B84B273A94A4280x3uDM" TargetMode="External"/><Relationship Id="rId16" Type="http://schemas.openxmlformats.org/officeDocument/2006/relationships/hyperlink" Target="consultantplus://offline/ref=C1480E5D259FFA41909A16DE46223570B81F88E2FE335E351DEAF7CB8CF3DF9749947D28993E00CC9D13141377EBF3179B84B273A94A4280x3uDM" TargetMode="External"/><Relationship Id="rId221" Type="http://schemas.openxmlformats.org/officeDocument/2006/relationships/hyperlink" Target="consultantplus://offline/ref=C1480E5D259FFA41909A16DE46223570B81988E6FC365E351DEAF7CB8CF3DF9749947D28993E00C99B13141377EBF3179B84B273A94A4280x3uDM" TargetMode="External"/><Relationship Id="rId242" Type="http://schemas.openxmlformats.org/officeDocument/2006/relationships/hyperlink" Target="consultantplus://offline/ref=C1480E5D259FFA41909A16DE46223570B8188DE6F8355E351DEAF7CB8CF3DF9749947D28993E00CC9013141377EBF3179B84B273A94A4280x3uDM" TargetMode="External"/><Relationship Id="rId263" Type="http://schemas.openxmlformats.org/officeDocument/2006/relationships/hyperlink" Target="consultantplus://offline/ref=C1480E5D259FFA41909A16DE46223570B81E8EEEF03F5E351DEAF7CB8CF3DF975B942524983A1ECD9906424231xBuCM" TargetMode="External"/><Relationship Id="rId284" Type="http://schemas.openxmlformats.org/officeDocument/2006/relationships/hyperlink" Target="consultantplus://offline/ref=C1480E5D259FFA41909A16DE46223570B8188EE1F1345E351DEAF7CB8CF3DF9749947D28993E00CC9E13141377EBF3179B84B273A94A4280x3uDM" TargetMode="External"/><Relationship Id="rId319" Type="http://schemas.openxmlformats.org/officeDocument/2006/relationships/hyperlink" Target="consultantplus://offline/ref=C1480E5D259FFA41909A16DE46223570B8198DEEFA345E351DEAF7CB8CF3DF9749947D28993E00CF9013141377EBF3179B84B273A94A4280x3uDM" TargetMode="External"/><Relationship Id="rId37" Type="http://schemas.openxmlformats.org/officeDocument/2006/relationships/hyperlink" Target="consultantplus://offline/ref=C1480E5D259FFA41909A16DE46223570B81888EFFD3F5E351DEAF7CB8CF3DF9749947D28993E00CC9D13141377EBF3179B84B273A94A4280x3uDM" TargetMode="External"/><Relationship Id="rId58" Type="http://schemas.openxmlformats.org/officeDocument/2006/relationships/hyperlink" Target="consultantplus://offline/ref=C1480E5D259FFA41909A16DE46223570B8198BE1FF375E351DEAF7CB8CF3DF9749947D28993E00CC9D13141377EBF3179B84B273A94A4280x3uDM" TargetMode="External"/><Relationship Id="rId79" Type="http://schemas.openxmlformats.org/officeDocument/2006/relationships/hyperlink" Target="consultantplus://offline/ref=C1480E5D259FFA41909A16DE46223570B81A88E6FA3E5E351DEAF7CB8CF3DF9749947D28993E00CC9D13141377EBF3179B84B273A94A4280x3uDM" TargetMode="External"/><Relationship Id="rId102" Type="http://schemas.openxmlformats.org/officeDocument/2006/relationships/hyperlink" Target="consultantplus://offline/ref=C1480E5D259FFA41909A16DE46223570B81988E6FC365E351DEAF7CB8CF3DF9749947D28993E00CD9813141377EBF3179B84B273A94A4280x3uDM" TargetMode="External"/><Relationship Id="rId123" Type="http://schemas.openxmlformats.org/officeDocument/2006/relationships/hyperlink" Target="consultantplus://offline/ref=C1480E5D259FFA41909A16DE46223570B81A8AE7FC3F5E351DEAF7CB8CF3DF9749947D28993E00CD9A13141377EBF3179B84B273A94A4280x3uDM" TargetMode="External"/><Relationship Id="rId144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330" Type="http://schemas.openxmlformats.org/officeDocument/2006/relationships/hyperlink" Target="consultantplus://offline/ref=C1480E5D259FFA41909A16DE46223570B8198DEEFA345E351DEAF7CB8CF3DF9749947D28993E00C49813141377EBF3179B84B273A94A4280x3uDM" TargetMode="External"/><Relationship Id="rId90" Type="http://schemas.openxmlformats.org/officeDocument/2006/relationships/hyperlink" Target="consultantplus://offline/ref=C1480E5D259FFA41909A16DE46223570B81988E6FC365E351DEAF7CB8CF3DF9749947D28993E00CC9E13141377EBF3179B84B273A94A4280x3uDM" TargetMode="External"/><Relationship Id="rId165" Type="http://schemas.openxmlformats.org/officeDocument/2006/relationships/hyperlink" Target="consultantplus://offline/ref=C1480E5D259FFA41909A16DE46223570B8198AEFF13F5E351DEAF7CB8CF3DF9749947D28993E00CD9C13141377EBF3179B84B273A94A4280x3uDM" TargetMode="External"/><Relationship Id="rId186" Type="http://schemas.openxmlformats.org/officeDocument/2006/relationships/hyperlink" Target="consultantplus://offline/ref=C1480E5D259FFA41909A16DE46223570B81A8BE6FC335E351DEAF7CB8CF3DF9749947D28993E00CD9C13141377EBF3179B84B273A94A4280x3uDM" TargetMode="External"/><Relationship Id="rId211" Type="http://schemas.openxmlformats.org/officeDocument/2006/relationships/hyperlink" Target="consultantplus://offline/ref=C1480E5D259FFA41909A16DE46223570B81F8CE3FD305E351DEAF7CB8CF3DF9749947D28993E00CD9E13141377EBF3179B84B273A94A4280x3uDM" TargetMode="External"/><Relationship Id="rId232" Type="http://schemas.openxmlformats.org/officeDocument/2006/relationships/hyperlink" Target="consultantplus://offline/ref=C1480E5D259FFA41909A16DE46223570B81988E6FC365E351DEAF7CB8CF3DF9749947D28993E00CA9913141377EBF3179B84B273A94A4280x3uDM" TargetMode="External"/><Relationship Id="rId253" Type="http://schemas.openxmlformats.org/officeDocument/2006/relationships/hyperlink" Target="consultantplus://offline/ref=C1480E5D259FFA41909A16DE46223570B81A88E6FA3E5E351DEAF7CB8CF3DF9749947D28993E00CC9D13141377EBF3179B84B273A94A4280x3uDM" TargetMode="External"/><Relationship Id="rId274" Type="http://schemas.openxmlformats.org/officeDocument/2006/relationships/hyperlink" Target="consultantplus://offline/ref=C1480E5D259FFA41909A16DE46223570B81E83E7F83E5E351DEAF7CB8CF3DF975B942524983A1ECD9906424231xBuCM" TargetMode="External"/><Relationship Id="rId295" Type="http://schemas.openxmlformats.org/officeDocument/2006/relationships/hyperlink" Target="consultantplus://offline/ref=C1480E5D259FFA41909A16DE46223570B81988E6FC365E351DEAF7CB8CF3DF9749947D28993E00C49C13141377EBF3179B84B273A94A4280x3uDM" TargetMode="External"/><Relationship Id="rId309" Type="http://schemas.openxmlformats.org/officeDocument/2006/relationships/hyperlink" Target="consultantplus://offline/ref=C1480E5D259FFA41909A16DE46223570B81988E6FC365E351DEAF7CB8CF3DF9749947D28993E01CD9C13141377EBF3179B84B273A94A4280x3uDM" TargetMode="External"/><Relationship Id="rId27" Type="http://schemas.openxmlformats.org/officeDocument/2006/relationships/hyperlink" Target="consultantplus://offline/ref=C1480E5D259FFA41909A16DE46223570B8188BE7F9305E351DEAF7CB8CF3DF9749947D28993E00CC9D13141377EBF3179B84B273A94A4280x3uDM" TargetMode="External"/><Relationship Id="rId48" Type="http://schemas.openxmlformats.org/officeDocument/2006/relationships/hyperlink" Target="consultantplus://offline/ref=C1480E5D259FFA41909A16DE46223570B8188CE4F93F5E351DEAF7CB8CF3DF9749947D28993E00CC9D13141377EBF3179B84B273A94A4280x3uDM" TargetMode="External"/><Relationship Id="rId69" Type="http://schemas.openxmlformats.org/officeDocument/2006/relationships/hyperlink" Target="consultantplus://offline/ref=C1480E5D259FFA41909A16DE46223570B81988EEF1315E351DEAF7CB8CF3DF9749947D28993E00CC9D13141377EBF3179B84B273A94A4280x3uDM" TargetMode="External"/><Relationship Id="rId113" Type="http://schemas.openxmlformats.org/officeDocument/2006/relationships/hyperlink" Target="consultantplus://offline/ref=C1480E5D259FFA41909A16DE46223570B81F8AE1F93E5E351DEAF7CB8CF3DF9749947D28993E00CD9913141377EBF3179B84B273A94A4280x3uDM" TargetMode="External"/><Relationship Id="rId134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320" Type="http://schemas.openxmlformats.org/officeDocument/2006/relationships/hyperlink" Target="consultantplus://offline/ref=C1480E5D259FFA41909A16DE46223570B8198DEEFA345E351DEAF7CB8CF3DF9749947D28993E00C89913141377EBF3179B84B273A94A4280x3uDM" TargetMode="External"/><Relationship Id="rId80" Type="http://schemas.openxmlformats.org/officeDocument/2006/relationships/hyperlink" Target="consultantplus://offline/ref=C1480E5D259FFA41909A09CF53223570B9158BE5F1375E351DEAF7CB8CF3DF9749947D2A9B35549DDC4D4D4337A0FF178198B370xBu5M" TargetMode="External"/><Relationship Id="rId155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76" Type="http://schemas.openxmlformats.org/officeDocument/2006/relationships/hyperlink" Target="consultantplus://offline/ref=C1480E5D259FFA41909A16DE46223570B81A8AE7FC3F5E351DEAF7CB8CF3DF9749947D28993E00CD9F13141377EBF3179B84B273A94A4280x3uDM" TargetMode="External"/><Relationship Id="rId197" Type="http://schemas.openxmlformats.org/officeDocument/2006/relationships/hyperlink" Target="consultantplus://offline/ref=C1480E5D259FFA41909A16DE46223570B81F8FEEF93F5E351DEAF7CB8CF3DF9749947D28993E00CE9C13141377EBF3179B84B273A94A4280x3uDM" TargetMode="External"/><Relationship Id="rId341" Type="http://schemas.openxmlformats.org/officeDocument/2006/relationships/hyperlink" Target="consultantplus://offline/ref=C1480E5D259FFA41909A16DE46223570B81A8AE7FC3F5E351DEAF7CB8CF3DF9749947D28993E00CE9913141377EBF3179B84B273A94A4280x3uDM" TargetMode="External"/><Relationship Id="rId201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22" Type="http://schemas.openxmlformats.org/officeDocument/2006/relationships/hyperlink" Target="consultantplus://offline/ref=C1480E5D259FFA41909A16DE46223570B81988E6FC365E351DEAF7CB8CF3DF9749947D28993E00C99D13141377EBF3179B84B273A94A4280x3uDM" TargetMode="External"/><Relationship Id="rId243" Type="http://schemas.openxmlformats.org/officeDocument/2006/relationships/hyperlink" Target="consultantplus://offline/ref=C1480E5D259FFA41909A09CF53223570BE1D8BE2F9375E351DEAF7CB8CF3DF9749947D28993E00CE9913141377EBF3179B84B273A94A4280x3uDM" TargetMode="External"/><Relationship Id="rId264" Type="http://schemas.openxmlformats.org/officeDocument/2006/relationships/hyperlink" Target="consultantplus://offline/ref=C1480E5D259FFA41909A16DE46223570B81E8DE6FF315E351DEAF7CB8CF3DF975B942524983A1ECD9906424231xBuCM" TargetMode="External"/><Relationship Id="rId285" Type="http://schemas.openxmlformats.org/officeDocument/2006/relationships/hyperlink" Target="consultantplus://offline/ref=C1480E5D259FFA41909A16DE46223570B8188DE6F8355E351DEAF7CB8CF3DF9749947D28993E00CC9113141377EBF3179B84B273A94A4280x3uDM" TargetMode="External"/><Relationship Id="rId17" Type="http://schemas.openxmlformats.org/officeDocument/2006/relationships/hyperlink" Target="consultantplus://offline/ref=C1480E5D259FFA41909A16DE46223570B81F88EFF1335E351DEAF7CB8CF3DF9749947D28993E00CC9D13141377EBF3179B84B273A94A4280x3uDM" TargetMode="External"/><Relationship Id="rId38" Type="http://schemas.openxmlformats.org/officeDocument/2006/relationships/hyperlink" Target="consultantplus://offline/ref=C1480E5D259FFA41909A16DE46223570B8188FE5FE315E351DEAF7CB8CF3DF9749947D28993E00CC9D13141377EBF3179B84B273A94A4280x3uDM" TargetMode="External"/><Relationship Id="rId59" Type="http://schemas.openxmlformats.org/officeDocument/2006/relationships/hyperlink" Target="consultantplus://offline/ref=C1480E5D259FFA41909A16DE46223570B8198AE2F03F5E351DEAF7CB8CF3DF9749947D28993E00CC9D13141377EBF3179B84B273A94A4280x3uDM" TargetMode="External"/><Relationship Id="rId103" Type="http://schemas.openxmlformats.org/officeDocument/2006/relationships/hyperlink" Target="consultantplus://offline/ref=C1480E5D259FFA41909A16DE46223570B81F8AE1F93E5E351DEAF7CB8CF3DF9749947D28993E00CD9813141377EBF3179B84B273A94A4280x3uDM" TargetMode="External"/><Relationship Id="rId124" Type="http://schemas.openxmlformats.org/officeDocument/2006/relationships/hyperlink" Target="consultantplus://offline/ref=C1480E5D259FFA41909A09CF53223570BE1D89E0FE305E351DEAF7CB8CF3DF975B942524983A1ECD9906424231xBuCM" TargetMode="External"/><Relationship Id="rId310" Type="http://schemas.openxmlformats.org/officeDocument/2006/relationships/hyperlink" Target="consultantplus://offline/ref=C1480E5D259FFA41909A16DE46223570B81988E6FC365E351DEAF7CB8CF3DF9749947D28993E01CD9E13141377EBF3179B84B273A94A4280x3uDM" TargetMode="External"/><Relationship Id="rId70" Type="http://schemas.openxmlformats.org/officeDocument/2006/relationships/hyperlink" Target="consultantplus://offline/ref=C1480E5D259FFA41909A16DE46223570B8198FE5F1305E351DEAF7CB8CF3DF9749947D28993E00CC9D13141377EBF3179B84B273A94A4280x3uDM" TargetMode="External"/><Relationship Id="rId91" Type="http://schemas.openxmlformats.org/officeDocument/2006/relationships/hyperlink" Target="consultantplus://offline/ref=C1480E5D259FFA41909A16DE46223570B81A8AE7FC3F5E351DEAF7CB8CF3DF9749947D28993E00CC9113141377EBF3179B84B273A94A4280x3uDM" TargetMode="External"/><Relationship Id="rId145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66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87" Type="http://schemas.openxmlformats.org/officeDocument/2006/relationships/hyperlink" Target="consultantplus://offline/ref=C1480E5D259FFA41909A16DE46223570B81888E0FD335E351DEAF7CB8CF3DF9749947D28993E00CD9913141377EBF3179B84B273A94A4280x3uDM" TargetMode="External"/><Relationship Id="rId331" Type="http://schemas.openxmlformats.org/officeDocument/2006/relationships/hyperlink" Target="consultantplus://offline/ref=C1480E5D259FFA41909A16DE46223570B8198DEEFA345E351DEAF7CB8CF3DF9749947D28993E00C49C13141377EBF3179B84B273A94A4280x3uD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1480E5D259FFA41909A16DE46223570B81988E3FC315E351DEAF7CB8CF3DF9749947D28993E00C89F13141377EBF3179B84B273A94A4280x3uDM" TargetMode="External"/><Relationship Id="rId233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54" Type="http://schemas.openxmlformats.org/officeDocument/2006/relationships/hyperlink" Target="consultantplus://offline/ref=C1480E5D259FFA41909A16DE46223570B81A8AE7FC3F5E351DEAF7CB8CF3DF9749947D28993E00CE9913141377EBF3179B84B273A94A4280x3uDM" TargetMode="External"/><Relationship Id="rId28" Type="http://schemas.openxmlformats.org/officeDocument/2006/relationships/hyperlink" Target="consultantplus://offline/ref=C1480E5D259FFA41909A16DE46223570B8188AE7FA335E351DEAF7CB8CF3DF9749947D28993E00CC9D13141377EBF3179B84B273A94A4280x3uDM" TargetMode="External"/><Relationship Id="rId49" Type="http://schemas.openxmlformats.org/officeDocument/2006/relationships/hyperlink" Target="consultantplus://offline/ref=C1480E5D259FFA41909A16DE46223570B8188CE0FA325E351DEAF7CB8CF3DF9749947D28993E00CC9D13141377EBF3179B84B273A94A4280x3uDM" TargetMode="External"/><Relationship Id="rId114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275" Type="http://schemas.openxmlformats.org/officeDocument/2006/relationships/hyperlink" Target="consultantplus://offline/ref=C1480E5D259FFA41909A16DE46223570B81E83E6FD355E351DEAF7CB8CF3DF975B942524983A1ECD9906424231xBuCM" TargetMode="External"/><Relationship Id="rId296" Type="http://schemas.openxmlformats.org/officeDocument/2006/relationships/hyperlink" Target="consultantplus://offline/ref=C1480E5D259FFA41909A16DE46223570B81988E3FC315E351DEAF7CB8CF3DF9749947D28993E00CA9C13141377EBF3179B84B273A94A4280x3uDM" TargetMode="External"/><Relationship Id="rId300" Type="http://schemas.openxmlformats.org/officeDocument/2006/relationships/hyperlink" Target="consultantplus://offline/ref=C1480E5D259FFA41909A16DE46223570B81988E6FC365E351DEAF7CB8CF3DF9749947D28993E00C59913141377EBF3179B84B273A94A4280x3uDM" TargetMode="External"/><Relationship Id="rId60" Type="http://schemas.openxmlformats.org/officeDocument/2006/relationships/hyperlink" Target="consultantplus://offline/ref=C1480E5D259FFA41909A16DE46223570B8198AEFF13F5E351DEAF7CB8CF3DF9749947D28993E00CC9D13141377EBF3179B84B273A94A4280x3uDM" TargetMode="External"/><Relationship Id="rId81" Type="http://schemas.openxmlformats.org/officeDocument/2006/relationships/hyperlink" Target="consultantplus://offline/ref=C1480E5D259FFA41909A16DE46223570B81A8BE7FC355E351DEAF7CB8CF3DF975B942524983A1ECD9906424231xBuCM" TargetMode="External"/><Relationship Id="rId135" Type="http://schemas.openxmlformats.org/officeDocument/2006/relationships/hyperlink" Target="consultantplus://offline/ref=C1480E5D259FFA41909A16DE46223570B8198DEEFA345E351DEAF7CB8CF3DF9749947D28993E00CD9013141377EBF3179B84B273A94A4280x3uDM" TargetMode="External"/><Relationship Id="rId156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77" Type="http://schemas.openxmlformats.org/officeDocument/2006/relationships/hyperlink" Target="consultantplus://offline/ref=C1480E5D259FFA41909A16DE46223570B81F8EE1FA355E351DEAF7CB8CF3DF9749947D28993E00CC9013141377EBF3179B84B273A94A4280x3uDM" TargetMode="External"/><Relationship Id="rId198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321" Type="http://schemas.openxmlformats.org/officeDocument/2006/relationships/hyperlink" Target="consultantplus://offline/ref=C1480E5D259FFA41909A16DE46223570B8198DEEFA345E351DEAF7CB8CF3DF9749947D28993E00C89C13141377EBF3179B84B273A94A4280x3uDM" TargetMode="External"/><Relationship Id="rId342" Type="http://schemas.openxmlformats.org/officeDocument/2006/relationships/hyperlink" Target="consultantplus://offline/ref=C1480E5D259FFA41909A16DE46223570B81988E6FC365E351DEAF7CB8CF3DF9749947D28993E01CA9A13141377EBF3179B84B273A94A4280x3uDM" TargetMode="External"/><Relationship Id="rId202" Type="http://schemas.openxmlformats.org/officeDocument/2006/relationships/hyperlink" Target="consultantplus://offline/ref=C1480E5D259FFA41909A16DE46223570B81988E3FC315E351DEAF7CB8CF3DF9749947D28993E00C89A13141377EBF3179B84B273A94A4280x3uDM" TargetMode="External"/><Relationship Id="rId223" Type="http://schemas.openxmlformats.org/officeDocument/2006/relationships/hyperlink" Target="consultantplus://offline/ref=C1480E5D259FFA41909A16DE46223570B81988E6FC365E351DEAF7CB8CF3DF9749947D28993E00C99E13141377EBF3179B84B273A94A4280x3uDM" TargetMode="External"/><Relationship Id="rId244" Type="http://schemas.openxmlformats.org/officeDocument/2006/relationships/hyperlink" Target="consultantplus://offline/ref=C1480E5D259FFA41909A16DE46223570B81988E3FC315E351DEAF7CB8CF3DF9749947D28993E00C99E13141377EBF3179B84B273A94A4280x3uDM" TargetMode="External"/><Relationship Id="rId18" Type="http://schemas.openxmlformats.org/officeDocument/2006/relationships/hyperlink" Target="consultantplus://offline/ref=C1480E5D259FFA41909A16DE46223570B81F8FEEF93F5E351DEAF7CB8CF3DF9749947D28993E00CC9D13141377EBF3179B84B273A94A4280x3uDM" TargetMode="External"/><Relationship Id="rId39" Type="http://schemas.openxmlformats.org/officeDocument/2006/relationships/hyperlink" Target="consultantplus://offline/ref=C1480E5D259FFA41909A16DE46223570B8188FE2F9325E351DEAF7CB8CF3DF9749947D28993E00CC9D13141377EBF3179B84B273A94A4280x3uDM" TargetMode="External"/><Relationship Id="rId265" Type="http://schemas.openxmlformats.org/officeDocument/2006/relationships/hyperlink" Target="consultantplus://offline/ref=C1480E5D259FFA41909A16DE46223570B81E8DE5F03F5E351DEAF7CB8CF3DF975B942524983A1ECD9906424231xBuCM" TargetMode="External"/><Relationship Id="rId286" Type="http://schemas.openxmlformats.org/officeDocument/2006/relationships/hyperlink" Target="consultantplus://offline/ref=C1480E5D259FFA41909A16DE46223570B8188CE4F93F5E351DEAF7CB8CF3DF9749947D28993E00C89E13141377EBF3179B84B273A94A4280x3uDM" TargetMode="External"/><Relationship Id="rId50" Type="http://schemas.openxmlformats.org/officeDocument/2006/relationships/hyperlink" Target="consultantplus://offline/ref=C1480E5D259FFA41909A16DE46223570B8188CEEF8365E351DEAF7CB8CF3DF9749947D28993E00CC9D13141377EBF3179B84B273A94A4280x3uDM" TargetMode="External"/><Relationship Id="rId104" Type="http://schemas.openxmlformats.org/officeDocument/2006/relationships/hyperlink" Target="consultantplus://offline/ref=C1480E5D259FFA41909A09CF53223570BE1D89E0FE305E351DEAF7CB8CF3DF975B942524983A1ECD9906424231xBuCM" TargetMode="External"/><Relationship Id="rId125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146" Type="http://schemas.openxmlformats.org/officeDocument/2006/relationships/hyperlink" Target="consultantplus://offline/ref=C1480E5D259FFA41909A16DE46223570B81988E3FC315E351DEAF7CB8CF3DF9749947D28993E00CE9813141377EBF3179B84B273A94A4280x3uDM" TargetMode="External"/><Relationship Id="rId167" Type="http://schemas.openxmlformats.org/officeDocument/2006/relationships/hyperlink" Target="consultantplus://offline/ref=C1480E5D259FFA41909A16DE46223570B81988E3FC315E351DEAF7CB8CF3DF9749947D28993E00CF9B13141377EBF3179B84B273A94A4280x3uDM" TargetMode="External"/><Relationship Id="rId188" Type="http://schemas.openxmlformats.org/officeDocument/2006/relationships/hyperlink" Target="consultantplus://offline/ref=C1480E5D259FFA41909A16DE46223570B81888E0FD335E351DEAF7CB8CF3DF9749947D28993E00CD9D13141377EBF3179B84B273A94A4280x3uDM" TargetMode="External"/><Relationship Id="rId311" Type="http://schemas.openxmlformats.org/officeDocument/2006/relationships/hyperlink" Target="consultantplus://offline/ref=C1480E5D259FFA41909A16DE46223570B8188CE4F93F5E351DEAF7CB8CF3DF9749947D28993E00C99813141377EBF3179B84B273A94A4280x3uDM" TargetMode="External"/><Relationship Id="rId332" Type="http://schemas.openxmlformats.org/officeDocument/2006/relationships/hyperlink" Target="consultantplus://offline/ref=C1480E5D259FFA41909A16DE46223570B8198EEEF0305E351DEAF7CB8CF3DF9749947D28993E00CC9F13141377EBF3179B84B273A94A4280x3uDM" TargetMode="External"/><Relationship Id="rId71" Type="http://schemas.openxmlformats.org/officeDocument/2006/relationships/hyperlink" Target="consultantplus://offline/ref=C1480E5D259FFA41909A16DE46223570B8198EE6F8335E351DEAF7CB8CF3DF9749947D28993E00CC9D13141377EBF3179B84B273A94A4280x3uDM" TargetMode="External"/><Relationship Id="rId92" Type="http://schemas.openxmlformats.org/officeDocument/2006/relationships/hyperlink" Target="consultantplus://offline/ref=C1480E5D259FFA41909A16DE46223570B81A8BE6FC335E351DEAF7CB8CF3DF9749947D28993E00CD9813141377EBF3179B84B273A94A4280x3uDM" TargetMode="External"/><Relationship Id="rId213" Type="http://schemas.openxmlformats.org/officeDocument/2006/relationships/hyperlink" Target="consultantplus://offline/ref=C1480E5D259FFA41909A16DE46223570B8198AEFF13F5E351DEAF7CB8CF3DF9749947D28993E00CE9D13141377EBF3179B84B273A94A4280x3uDM" TargetMode="External"/><Relationship Id="rId234" Type="http://schemas.openxmlformats.org/officeDocument/2006/relationships/hyperlink" Target="consultantplus://offline/ref=C1480E5D259FFA41909A16DE46223570B81A8AE7FC3F5E351DEAF7CB8CF3DF9749947D28993E00CE9813141377EBF3179B84B273A94A4280x3u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1480E5D259FFA41909A16DE46223570B8188AE0F8325E351DEAF7CB8CF3DF9749947D28993E00CC9D13141377EBF3179B84B273A94A4280x3uDM" TargetMode="External"/><Relationship Id="rId255" Type="http://schemas.openxmlformats.org/officeDocument/2006/relationships/hyperlink" Target="consultantplus://offline/ref=C1480E5D259FFA41909A16DE46223570B81988E6FC365E351DEAF7CB8CF3DF9749947D28993E00CB9D13141377EBF3179B84B273A94A4280x3uDM" TargetMode="External"/><Relationship Id="rId276" Type="http://schemas.openxmlformats.org/officeDocument/2006/relationships/hyperlink" Target="consultantplus://offline/ref=C1480E5D259FFA41909A16DE46223570B81E83E1FF375E351DEAF7CB8CF3DF975B942524983A1ECD9906424231xBuCM" TargetMode="External"/><Relationship Id="rId297" Type="http://schemas.openxmlformats.org/officeDocument/2006/relationships/hyperlink" Target="consultantplus://offline/ref=C1480E5D259FFA41909A16DE46223570B81988E3FC315E351DEAF7CB8CF3DF9749947D28993E00CA9013141377EBF3179B84B273A94A4280x3uDM" TargetMode="External"/><Relationship Id="rId40" Type="http://schemas.openxmlformats.org/officeDocument/2006/relationships/hyperlink" Target="consultantplus://offline/ref=C1480E5D259FFA41909A16DE46223570B8188FE0F8345E351DEAF7CB8CF3DF9749947D28993E00CC9D13141377EBF3179B84B273A94A4280x3uDM" TargetMode="External"/><Relationship Id="rId115" Type="http://schemas.openxmlformats.org/officeDocument/2006/relationships/hyperlink" Target="consultantplus://offline/ref=C1480E5D259FFA41909A16DE46223570B81F88E2FE335E351DEAF7CB8CF3DF9749947D28993E00CC9E13141377EBF3179B84B273A94A4280x3uDM" TargetMode="External"/><Relationship Id="rId136" Type="http://schemas.openxmlformats.org/officeDocument/2006/relationships/hyperlink" Target="consultantplus://offline/ref=C1480E5D259FFA41909A16DE46223570B8198AEFF13F5E351DEAF7CB8CF3DF9749947D28993E00CC9E13141377EBF3179B84B273A94A4280x3uDM" TargetMode="External"/><Relationship Id="rId157" Type="http://schemas.openxmlformats.org/officeDocument/2006/relationships/hyperlink" Target="consultantplus://offline/ref=C1480E5D259FFA41909A16DE46223570B81988EEF1315E351DEAF7CB8CF3DF9749947D28993E00CC9E13141377EBF3179B84B273A94A4280x3uDM" TargetMode="External"/><Relationship Id="rId178" Type="http://schemas.openxmlformats.org/officeDocument/2006/relationships/hyperlink" Target="consultantplus://offline/ref=C1480E5D259FFA41909A16DE46223570B81A8AE7FC3F5E351DEAF7CB8CF3DF9749947D28993E00CD9F13141377EBF3179B84B273A94A4280x3uDM" TargetMode="External"/><Relationship Id="rId301" Type="http://schemas.openxmlformats.org/officeDocument/2006/relationships/hyperlink" Target="consultantplus://offline/ref=C1480E5D259FFA41909A16DE46223570B81988E6FC365E351DEAF7CB8CF3DF9749947D28993E00C59D13141377EBF3179B84B273A94A4280x3uDM" TargetMode="External"/><Relationship Id="rId322" Type="http://schemas.openxmlformats.org/officeDocument/2006/relationships/hyperlink" Target="consultantplus://offline/ref=C1480E5D259FFA41909A16DE46223570B8198DEEFA345E351DEAF7CB8CF3DF9749947D28993E00C89F13141377EBF3179B84B273A94A4280x3uDM" TargetMode="External"/><Relationship Id="rId343" Type="http://schemas.openxmlformats.org/officeDocument/2006/relationships/image" Target="media/image1.png"/><Relationship Id="rId61" Type="http://schemas.openxmlformats.org/officeDocument/2006/relationships/hyperlink" Target="consultantplus://offline/ref=C1480E5D259FFA41909A16DE46223570B81989E7F03E5E351DEAF7CB8CF3DF9749947D28993E00CC9D13141377EBF3179B84B273A94A4280x3uDM" TargetMode="External"/><Relationship Id="rId82" Type="http://schemas.openxmlformats.org/officeDocument/2006/relationships/hyperlink" Target="consultantplus://offline/ref=C1480E5D259FFA41909A09CF53223570B9188CEFFE325E351DEAF7CB8CF3DF9749947D28993E00CC9F13141377EBF3179B84B273A94A4280x3uDM" TargetMode="External"/><Relationship Id="rId199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03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19" Type="http://schemas.openxmlformats.org/officeDocument/2006/relationships/hyperlink" Target="consultantplus://offline/ref=C1480E5D259FFA41909A16DE46223570B81F8EE1FA355E351DEAF7CB8CF3DF9749947D28993E00CC9D13141377EBF3179B84B273A94A4280x3uDM" TargetMode="External"/><Relationship Id="rId224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45" Type="http://schemas.openxmlformats.org/officeDocument/2006/relationships/hyperlink" Target="consultantplus://offline/ref=C1480E5D259FFA41909A16DE46223570B81988E3FC315E351DEAF7CB8CF3DF9749947D28993E00C99013141377EBF3179B84B273A94A4280x3uDM" TargetMode="External"/><Relationship Id="rId266" Type="http://schemas.openxmlformats.org/officeDocument/2006/relationships/hyperlink" Target="consultantplus://offline/ref=C1480E5D259FFA41909A16DE46223570B81E8DE4F0315E351DEAF7CB8CF3DF975B942524983A1ECD9906424231xBuCM" TargetMode="External"/><Relationship Id="rId287" Type="http://schemas.openxmlformats.org/officeDocument/2006/relationships/hyperlink" Target="consultantplus://offline/ref=C1480E5D259FFA41909A16DE46223570B8188CEEF8365E351DEAF7CB8CF3DF9749947D28993E00CF9E13141377EBF3179B84B273A94A4280x3uDM" TargetMode="External"/><Relationship Id="rId30" Type="http://schemas.openxmlformats.org/officeDocument/2006/relationships/hyperlink" Target="consultantplus://offline/ref=C1480E5D259FFA41909A16DE46223570B81889E7F9375E351DEAF7CB8CF3DF9749947D28993E00CC9D13141377EBF3179B84B273A94A4280x3uDM" TargetMode="External"/><Relationship Id="rId105" Type="http://schemas.openxmlformats.org/officeDocument/2006/relationships/hyperlink" Target="consultantplus://offline/ref=C1480E5D259FFA41909A16DE46223570B81F8AE1F93E5E351DEAF7CB8CF3DF9749947D28993E00CD9913141377EBF3179B84B273A94A4280x3uDM" TargetMode="External"/><Relationship Id="rId126" Type="http://schemas.openxmlformats.org/officeDocument/2006/relationships/hyperlink" Target="consultantplus://offline/ref=C1480E5D259FFA41909A16DE46223570B8198DEEFA345E351DEAF7CB8CF3DF9749947D28993E00CD9A13141377EBF3179B84B273A94A4280x3uDM" TargetMode="External"/><Relationship Id="rId147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168" Type="http://schemas.openxmlformats.org/officeDocument/2006/relationships/hyperlink" Target="consultantplus://offline/ref=C1480E5D259FFA41909A16DE46223570B8198AEFF13F5E351DEAF7CB8CF3DF9749947D28993E00CD9F13141377EBF3179B84B273A94A4280x3uDM" TargetMode="External"/><Relationship Id="rId312" Type="http://schemas.openxmlformats.org/officeDocument/2006/relationships/hyperlink" Target="consultantplus://offline/ref=C1480E5D259FFA41909A16DE46223570B81A8AE7FC3F5E351DEAF7CB8CF3DF9749947D28993E00CE9913141377EBF3179B84B273A94A4280x3uDM" TargetMode="External"/><Relationship Id="rId333" Type="http://schemas.openxmlformats.org/officeDocument/2006/relationships/hyperlink" Target="consultantplus://offline/ref=C1480E5D259FFA41909A16DE46223570B8198DEEFA345E351DEAF7CB8CF3DF9749947D28993E00C59813141377EBF3179B84B273A94A4280x3uDM" TargetMode="External"/><Relationship Id="rId51" Type="http://schemas.openxmlformats.org/officeDocument/2006/relationships/hyperlink" Target="consultantplus://offline/ref=C1480E5D259FFA41909A16DE46223570B81883E7F8365E351DEAF7CB8CF3DF9749947D28993E00CC9D13141377EBF3179B84B273A94A4280x3uDM" TargetMode="External"/><Relationship Id="rId72" Type="http://schemas.openxmlformats.org/officeDocument/2006/relationships/hyperlink" Target="consultantplus://offline/ref=C1480E5D259FFA41909A16DE46223570B8198EEEF0305E351DEAF7CB8CF3DF9749947D28993E00CC9D13141377EBF3179B84B273A94A4280x3uDM" TargetMode="External"/><Relationship Id="rId93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189" Type="http://schemas.openxmlformats.org/officeDocument/2006/relationships/hyperlink" Target="consultantplus://offline/ref=C1480E5D259FFA41909A16DE46223570B81A8AE7FC3F5E351DEAF7CB8CF3DF9749947D28993E00CD9013141377EBF3179B84B273A94A4280x3uD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1480E5D259FFA41909A16DE46223570B8198AEFF13F5E351DEAF7CB8CF3DF9749947D28993E00CE9F13141377EBF3179B84B273A94A4280x3uDM" TargetMode="External"/><Relationship Id="rId235" Type="http://schemas.openxmlformats.org/officeDocument/2006/relationships/hyperlink" Target="consultantplus://offline/ref=C1480E5D259FFA41909A16DE46223570B81988E3FC315E351DEAF7CB8CF3DF9749947D28993E00C99C13141377EBF3179B84B273A94A4280x3uDM" TargetMode="External"/><Relationship Id="rId256" Type="http://schemas.openxmlformats.org/officeDocument/2006/relationships/hyperlink" Target="consultantplus://offline/ref=C1480E5D259FFA41909A16DE46223570B81988E6FC365E351DEAF7CB8CF3DF9749947D28993E00CB9F13141377EBF3179B84B273A94A4280x3uDM" TargetMode="External"/><Relationship Id="rId277" Type="http://schemas.openxmlformats.org/officeDocument/2006/relationships/hyperlink" Target="consultantplus://offline/ref=C1480E5D259FFA41909A16DE46223570B81E83E0F8315E351DEAF7CB8CF3DF975B942524983A1ECD9906424231xBuCM" TargetMode="External"/><Relationship Id="rId298" Type="http://schemas.openxmlformats.org/officeDocument/2006/relationships/hyperlink" Target="consultantplus://offline/ref=C1480E5D259FFA41909A16DE46223570B81988E4FC315E351DEAF7CB8CF3DF9749947D28993E00CD9A13141377EBF3179B84B273A94A4280x3uDM" TargetMode="External"/><Relationship Id="rId116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137" Type="http://schemas.openxmlformats.org/officeDocument/2006/relationships/hyperlink" Target="consultantplus://offline/ref=C1480E5D259FFA41909A16DE46223570B81F8CE3FD305E351DEAF7CB8CF3DF9749947D28993E00CC9F13141377EBF3179B84B273A94A4280x3uDM" TargetMode="External"/><Relationship Id="rId158" Type="http://schemas.openxmlformats.org/officeDocument/2006/relationships/hyperlink" Target="consultantplus://offline/ref=C1480E5D259FFA41909A16DE46223570B81988E3FC315E351DEAF7CB8CF3DF9749947D28993E00CF9813141377EBF3179B84B273A94A4280x3uDM" TargetMode="External"/><Relationship Id="rId302" Type="http://schemas.openxmlformats.org/officeDocument/2006/relationships/hyperlink" Target="consultantplus://offline/ref=C1480E5D259FFA41909A16DE46223570B81988E6FC365E351DEAF7CB8CF3DF9749947D28993E00C59F13141377EBF3179B84B273A94A4280x3uDM" TargetMode="External"/><Relationship Id="rId323" Type="http://schemas.openxmlformats.org/officeDocument/2006/relationships/hyperlink" Target="consultantplus://offline/ref=C1480E5D259FFA41909A16DE46223570B8198DEEFA345E351DEAF7CB8CF3DF9749947D28993E00C99813141377EBF3179B84B273A94A4280x3uDM" TargetMode="External"/><Relationship Id="rId344" Type="http://schemas.openxmlformats.org/officeDocument/2006/relationships/hyperlink" Target="consultantplus://offline/ref=C1480E5D259FFA41909A16DE46223570B8198AEFF13F5E351DEAF7CB8CF3DF9749947D28993E00CB9813141377EBF3179B84B273A94A4280x3uDM" TargetMode="External"/><Relationship Id="rId20" Type="http://schemas.openxmlformats.org/officeDocument/2006/relationships/hyperlink" Target="consultantplus://offline/ref=C1480E5D259FFA41909A16DE46223570B81F8EEEFE325E351DEAF7CB8CF3DF9749947D28993E00CC9D13141377EBF3179B84B273A94A4280x3uDM" TargetMode="External"/><Relationship Id="rId41" Type="http://schemas.openxmlformats.org/officeDocument/2006/relationships/hyperlink" Target="consultantplus://offline/ref=C1480E5D259FFA41909A16DE46223570B8188FE0FC325E351DEAF7CB8CF3DF9749947D28993E00CC9D13141377EBF3179B84B273A94A4280x3uDM" TargetMode="External"/><Relationship Id="rId62" Type="http://schemas.openxmlformats.org/officeDocument/2006/relationships/hyperlink" Target="consultantplus://offline/ref=C1480E5D259FFA41909A16DE46223570B81989E5FA345E351DEAF7CB8CF3DF9749947D28993E00CC9D13141377EBF3179B84B273A94A4280x3uDM" TargetMode="External"/><Relationship Id="rId83" Type="http://schemas.openxmlformats.org/officeDocument/2006/relationships/hyperlink" Target="consultantplus://offline/ref=C1480E5D259FFA41909A16DE46223570B81F83E0FE325E351DEAF7CB8CF3DF9749947D28993E00CC9F13141377EBF3179B84B273A94A4280x3uDM" TargetMode="External"/><Relationship Id="rId179" Type="http://schemas.openxmlformats.org/officeDocument/2006/relationships/hyperlink" Target="consultantplus://offline/ref=C1480E5D259FFA41909A16DE46223570B81A8AE7FC3F5E351DEAF7CB8CF3DF9749947D28993E00CD9F13141377EBF3179B84B273A94A4280x3uDM" TargetMode="External"/><Relationship Id="rId190" Type="http://schemas.openxmlformats.org/officeDocument/2006/relationships/hyperlink" Target="consultantplus://offline/ref=C1480E5D259FFA41909A09CF53223570BE1D89E0FE305E351DEAF7CB8CF3DF9749947D28993E00CD9B13141377EBF3179B84B273A94A4280x3uDM" TargetMode="External"/><Relationship Id="rId204" Type="http://schemas.openxmlformats.org/officeDocument/2006/relationships/hyperlink" Target="consultantplus://offline/ref=C1480E5D259FFA41909A16DE46223570B8198DEEFA345E351DEAF7CB8CF3DF9749947D28993E00CE9B13141377EBF3179B84B273A94A4280x3uDM" TargetMode="External"/><Relationship Id="rId225" Type="http://schemas.openxmlformats.org/officeDocument/2006/relationships/hyperlink" Target="consultantplus://offline/ref=C1480E5D259FFA41909A16DE46223570B81988E3FC315E351DEAF7CB8CF3DF9749947D28993E00C99813141377EBF3179B84B273A94A4280x3uDM" TargetMode="External"/><Relationship Id="rId246" Type="http://schemas.openxmlformats.org/officeDocument/2006/relationships/hyperlink" Target="consultantplus://offline/ref=C1480E5D259FFA41909A09CF53223570BE1D8BE2F9375E351DEAF7CB8CF3DF9749947D28993E00CE9913141377EBF3179B84B273A94A4280x3uDM" TargetMode="External"/><Relationship Id="rId267" Type="http://schemas.openxmlformats.org/officeDocument/2006/relationships/hyperlink" Target="consultantplus://offline/ref=C1480E5D259FFA41909A16DE46223570B81E8DE3F1325E351DEAF7CB8CF3DF975B942524983A1ECD9906424231xBuCM" TargetMode="External"/><Relationship Id="rId288" Type="http://schemas.openxmlformats.org/officeDocument/2006/relationships/hyperlink" Target="consultantplus://offline/ref=C1480E5D259FFA41909A16DE46223570B81883E5FE305E351DEAF7CB8CF3DF9749947D28993E00CC9013141377EBF3179B84B273A94A4280x3uDM" TargetMode="External"/><Relationship Id="rId106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127" Type="http://schemas.openxmlformats.org/officeDocument/2006/relationships/hyperlink" Target="consultantplus://offline/ref=C1480E5D259FFA41909A16DE46223570B81988E3FC315E351DEAF7CB8CF3DF9749947D28993E00CD9813141377EBF3179B84B273A94A4280x3uDM" TargetMode="External"/><Relationship Id="rId313" Type="http://schemas.openxmlformats.org/officeDocument/2006/relationships/hyperlink" Target="consultantplus://offline/ref=C1480E5D259FFA41909A16DE46223570B81988E3FC315E351DEAF7CB8CF3DF9749947D28993E00CB9913141377EBF3179B84B273A94A4280x3uDM" TargetMode="External"/><Relationship Id="rId10" Type="http://schemas.openxmlformats.org/officeDocument/2006/relationships/hyperlink" Target="consultantplus://offline/ref=C1480E5D259FFA41909A16DE46223570B81F8AE3F9375E351DEAF7CB8CF3DF9749947D28993E00CC9D13141377EBF3179B84B273A94A4280x3uDM" TargetMode="External"/><Relationship Id="rId31" Type="http://schemas.openxmlformats.org/officeDocument/2006/relationships/hyperlink" Target="consultantplus://offline/ref=C1480E5D259FFA41909A16DE46223570B81889E1FE305E351DEAF7CB8CF3DF9749947D28993E00CC9D13141377EBF3179B84B273A94A4280x3uDM" TargetMode="External"/><Relationship Id="rId52" Type="http://schemas.openxmlformats.org/officeDocument/2006/relationships/hyperlink" Target="consultantplus://offline/ref=C1480E5D259FFA41909A16DE46223570B81883E5FE305E351DEAF7CB8CF3DF9749947D28993E00CC9D13141377EBF3179B84B273A94A4280x3uDM" TargetMode="External"/><Relationship Id="rId73" Type="http://schemas.openxmlformats.org/officeDocument/2006/relationships/hyperlink" Target="consultantplus://offline/ref=C1480E5D259FFA41909A16DE46223570B8198DE4FA3E5E351DEAF7CB8CF3DF9749947D28993E00CC9D13141377EBF3179B84B273A94A4280x3uDM" TargetMode="External"/><Relationship Id="rId94" Type="http://schemas.openxmlformats.org/officeDocument/2006/relationships/hyperlink" Target="consultantplus://offline/ref=C1480E5D259FFA41909A16DE46223570B8198DEEFA345E351DEAF7CB8CF3DF9749947D28993E00CC9E13141377EBF3179B84B273A94A4280x3uDM" TargetMode="External"/><Relationship Id="rId148" Type="http://schemas.openxmlformats.org/officeDocument/2006/relationships/hyperlink" Target="consultantplus://offline/ref=C1480E5D259FFA41909A16DE46223570B81988E3FC315E351DEAF7CB8CF3DF9749947D28993E00CE9813141377EBF3179B84B273A94A4280x3uDM" TargetMode="External"/><Relationship Id="rId169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334" Type="http://schemas.openxmlformats.org/officeDocument/2006/relationships/hyperlink" Target="consultantplus://offline/ref=C1480E5D259FFA41909A09CF53223570B9148BEFFD375E351DEAF7CB8CF3DF9749947D28993E00CB9A13141377EBF3179B84B273A94A4280x3uD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1480E5D259FFA41909A16DE46223570B81888E0FD335E351DEAF7CB8CF3DF9749947D28993E00CC9113141377EBF3179B84B273A94A4280x3uDM" TargetMode="External"/><Relationship Id="rId215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36" Type="http://schemas.openxmlformats.org/officeDocument/2006/relationships/hyperlink" Target="consultantplus://offline/ref=C1480E5D259FFA41909A16DE46223570B81A8AE7FC3F5E351DEAF7CB8CF3DF9749947D28993E00CE9813141377EBF3179B84B273A94A4280x3uDM" TargetMode="External"/><Relationship Id="rId257" Type="http://schemas.openxmlformats.org/officeDocument/2006/relationships/hyperlink" Target="consultantplus://offline/ref=C1480E5D259FFA41909A16DE46223570B8198AEFF13F5E351DEAF7CB8CF3DF9749947D28993E00CF9F13141377EBF3179B84B273A94A4280x3uDM" TargetMode="External"/><Relationship Id="rId278" Type="http://schemas.openxmlformats.org/officeDocument/2006/relationships/hyperlink" Target="consultantplus://offline/ref=C1480E5D259FFA41909A16DE46223570B81E83EEFE3F5E351DEAF7CB8CF3DF975B942524983A1ECD9906424231xBuCM" TargetMode="External"/><Relationship Id="rId303" Type="http://schemas.openxmlformats.org/officeDocument/2006/relationships/hyperlink" Target="consultantplus://offline/ref=C1480E5D259FFA41909A16DE46223570B81988E6FC365E351DEAF7CB8CF3DF9749947D28993E00C59113141377EBF3179B84B273A94A4280x3uDM" TargetMode="External"/><Relationship Id="rId42" Type="http://schemas.openxmlformats.org/officeDocument/2006/relationships/hyperlink" Target="consultantplus://offline/ref=C1480E5D259FFA41909A16DE46223570B8188EE7FF375E351DEAF7CB8CF3DF9749947D28993E00CC9D13141377EBF3179B84B273A94A4280x3uDM" TargetMode="External"/><Relationship Id="rId84" Type="http://schemas.openxmlformats.org/officeDocument/2006/relationships/hyperlink" Target="consultantplus://offline/ref=C1480E5D259FFA41909A16DE46223570B81A8AE7FC3F5E351DEAF7CB8CF3DF9749947D28993E00CC9E13141377EBF3179B84B273A94A4280x3uDM" TargetMode="External"/><Relationship Id="rId138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345" Type="http://schemas.openxmlformats.org/officeDocument/2006/relationships/fontTable" Target="fontTable.xml"/><Relationship Id="rId191" Type="http://schemas.openxmlformats.org/officeDocument/2006/relationships/hyperlink" Target="consultantplus://offline/ref=C1480E5D259FFA41909A16DE46223570B8188EE3F9375E351DEAF7CB8CF3DF975B942524983A1ECD9906424231xBuCM" TargetMode="External"/><Relationship Id="rId205" Type="http://schemas.openxmlformats.org/officeDocument/2006/relationships/hyperlink" Target="consultantplus://offline/ref=C1480E5D259FFA41909A16DE46223570B81988EEF1315E351DEAF7CB8CF3DF9749947D28993E00CE9D13141377EBF3179B84B273A94A4280x3uDM" TargetMode="External"/><Relationship Id="rId247" Type="http://schemas.openxmlformats.org/officeDocument/2006/relationships/hyperlink" Target="consultantplus://offline/ref=C1480E5D259FFA41909A16DE46223570B81988E3FC315E351DEAF7CB8CF3DF9749947D28993E00C99113141377EBF3179B84B273A94A4280x3uDM" TargetMode="External"/><Relationship Id="rId107" Type="http://schemas.openxmlformats.org/officeDocument/2006/relationships/hyperlink" Target="consultantplus://offline/ref=C1480E5D259FFA41909A16DE46223570B8188FE0F8345E351DEAF7CB8CF3DF9749947D28993E00CC9013141377EBF3179B84B273A94A4280x3uDM" TargetMode="External"/><Relationship Id="rId289" Type="http://schemas.openxmlformats.org/officeDocument/2006/relationships/hyperlink" Target="consultantplus://offline/ref=C1480E5D259FFA41909A16DE46223570B8198BE7F1315E351DEAF7CB8CF3DF9749947D28993E00CC9F13141377EBF3179B84B273A94A4280x3uDM" TargetMode="External"/><Relationship Id="rId11" Type="http://schemas.openxmlformats.org/officeDocument/2006/relationships/hyperlink" Target="consultantplus://offline/ref=C1480E5D259FFA41909A16DE46223570B81F8AE1F93E5E351DEAF7CB8CF3DF9749947D28993E00CC9D13141377EBF3179B84B273A94A4280x3uDM" TargetMode="External"/><Relationship Id="rId53" Type="http://schemas.openxmlformats.org/officeDocument/2006/relationships/hyperlink" Target="consultantplus://offline/ref=C1480E5D259FFA41909A16DE46223570B81883E3FE375E351DEAF7CB8CF3DF9749947D28993E00CC9D13141377EBF3179B84B273A94A4280x3uDM" TargetMode="External"/><Relationship Id="rId149" Type="http://schemas.openxmlformats.org/officeDocument/2006/relationships/hyperlink" Target="consultantplus://offline/ref=C1480E5D259FFA41909A09CF53223570B9188CE0F1345E351DEAF7CB8CF3DF9749947D28993E00CD9B13141377EBF3179B84B273A94A4280x3uDM" TargetMode="External"/><Relationship Id="rId314" Type="http://schemas.openxmlformats.org/officeDocument/2006/relationships/hyperlink" Target="consultantplus://offline/ref=C1480E5D259FFA41909A16DE46223570B8198EEEF0305E351DEAF7CB8CF3DF9749947D28993E00CC9F13141377EBF3179B84B273A94A4280x3uDM" TargetMode="External"/><Relationship Id="rId95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160" Type="http://schemas.openxmlformats.org/officeDocument/2006/relationships/hyperlink" Target="consultantplus://offline/ref=C1480E5D259FFA41909A09CF53223570BE1C82E7F1375E351DEAF7CB8CF3DF9749947D28993E00CB9D13141377EBF3179B84B273A94A4280x3uDM" TargetMode="External"/><Relationship Id="rId216" Type="http://schemas.openxmlformats.org/officeDocument/2006/relationships/hyperlink" Target="consultantplus://offline/ref=C1480E5D259FFA41909A16DE46223570B81988E3FC315E351DEAF7CB8CF3DF9749947D28993E00C89013141377EBF3179B84B273A94A4280x3uDM" TargetMode="External"/><Relationship Id="rId258" Type="http://schemas.openxmlformats.org/officeDocument/2006/relationships/hyperlink" Target="consultantplus://offline/ref=C1480E5D259FFA41909A16DE46223570B81988E6FC365E351DEAF7CB8CF3DF9749947D28993E00CB9013141377EBF3179B84B273A94A4280x3uDM" TargetMode="External"/><Relationship Id="rId22" Type="http://schemas.openxmlformats.org/officeDocument/2006/relationships/hyperlink" Target="consultantplus://offline/ref=C1480E5D259FFA41909A16DE46223570B81F8CE3FD305E351DEAF7CB8CF3DF9749947D28993E00CC9D13141377EBF3179B84B273A94A4280x3uDM" TargetMode="External"/><Relationship Id="rId64" Type="http://schemas.openxmlformats.org/officeDocument/2006/relationships/hyperlink" Target="consultantplus://offline/ref=C1480E5D259FFA41909A16DE46223570B81989E3FC315E351DEAF7CB8CF3DF9749947D28993E00CC9D13141377EBF3179B84B273A94A4280x3uDM" TargetMode="External"/><Relationship Id="rId118" Type="http://schemas.openxmlformats.org/officeDocument/2006/relationships/hyperlink" Target="consultantplus://offline/ref=C1480E5D259FFA41909A16DE46223570B81988E6FC365E351DEAF7CB8CF3DF9749947D28993E00CD9A13141377EBF3179B84B273A94A4280x3uDM" TargetMode="External"/><Relationship Id="rId325" Type="http://schemas.openxmlformats.org/officeDocument/2006/relationships/hyperlink" Target="consultantplus://offline/ref=C1480E5D259FFA41909A16DE46223570B8198DEEFA345E351DEAF7CB8CF3DF9749947D28993E00C99F13141377EBF3179B84B273A94A4280x3uDM" TargetMode="External"/><Relationship Id="rId171" Type="http://schemas.openxmlformats.org/officeDocument/2006/relationships/hyperlink" Target="consultantplus://offline/ref=C1480E5D259FFA41909A16DE46223570B81A8AE7FC3F5E351DEAF7CB8CF3DF9749947D28993E00CD9D13141377EBF3179B84B273A94A4280x3uDM" TargetMode="External"/><Relationship Id="rId227" Type="http://schemas.openxmlformats.org/officeDocument/2006/relationships/hyperlink" Target="consultantplus://offline/ref=C1480E5D259FFA41909A16DE46223570B8198EEEF0305E351DEAF7CB8CF3DF9749947D28993E00CC9E13141377EBF3179B84B273A94A4280x3uDM" TargetMode="External"/><Relationship Id="rId269" Type="http://schemas.openxmlformats.org/officeDocument/2006/relationships/hyperlink" Target="consultantplus://offline/ref=C1480E5D259FFA41909A16DE46223570B81E8DEEF9375E351DEAF7CB8CF3DF975B942524983A1ECD9906424231xBuCM" TargetMode="External"/><Relationship Id="rId33" Type="http://schemas.openxmlformats.org/officeDocument/2006/relationships/hyperlink" Target="consultantplus://offline/ref=C1480E5D259FFA41909A16DE46223570B81888E7FE305E351DEAF7CB8CF3DF9749947D28993E00CC9D13141377EBF3179B84B273A94A4280x3uDM" TargetMode="External"/><Relationship Id="rId129" Type="http://schemas.openxmlformats.org/officeDocument/2006/relationships/hyperlink" Target="consultantplus://offline/ref=C1480E5D259FFA41909A16DE46223570B81A8AE7FC3F5E351DEAF7CB8CF3DF9749947D28993E00CD9B13141377EBF3179B84B273A94A4280x3uDM" TargetMode="External"/><Relationship Id="rId280" Type="http://schemas.openxmlformats.org/officeDocument/2006/relationships/hyperlink" Target="consultantplus://offline/ref=C1480E5D259FFA41909A16DE46223570B81E82E2F9375E351DEAF7CB8CF3DF975B942524983A1ECD9906424231xBuCM" TargetMode="External"/><Relationship Id="rId336" Type="http://schemas.openxmlformats.org/officeDocument/2006/relationships/hyperlink" Target="consultantplus://offline/ref=C1480E5D259FFA41909A16DE46223570B8198DEEFA345E351DEAF7CB8CF3DF9749947D28993E00C59D13141377EBF3179B84B273A94A4280x3uDM" TargetMode="External"/><Relationship Id="rId75" Type="http://schemas.openxmlformats.org/officeDocument/2006/relationships/hyperlink" Target="consultantplus://offline/ref=C1480E5D259FFA41909A16DE46223570B81983E7FC365E351DEAF7CB8CF3DF9749947D28993E00CC9D13141377EBF3179B84B273A94A4280x3uDM" TargetMode="External"/><Relationship Id="rId140" Type="http://schemas.openxmlformats.org/officeDocument/2006/relationships/hyperlink" Target="consultantplus://offline/ref=C1480E5D259FFA41909A16DE46223570B8198EEEF0305E351DEAF7CB8CF3DF9749947D28993E00CC9E13141377EBF3179B84B273A94A4280x3uDM" TargetMode="External"/><Relationship Id="rId182" Type="http://schemas.openxmlformats.org/officeDocument/2006/relationships/hyperlink" Target="consultantplus://offline/ref=C1480E5D259FFA41909A16DE46223570B8188CEEF8365E351DEAF7CB8CF3DF9749947D28993E00CE9D13141377EBF3179B84B273A94A4280x3uDM" TargetMode="External"/><Relationship Id="rId6" Type="http://schemas.openxmlformats.org/officeDocument/2006/relationships/hyperlink" Target="consultantplus://offline/ref=C1480E5D259FFA41909A16DE46223570B81F8BE4F8305E351DEAF7CB8CF3DF9749947D28993E00CC9D13141377EBF3179B84B273A94A4280x3uDM" TargetMode="External"/><Relationship Id="rId238" Type="http://schemas.openxmlformats.org/officeDocument/2006/relationships/hyperlink" Target="consultantplus://offline/ref=C1480E5D259FFA41909A16DE46223570B81988E6FC365E351DEAF7CB8CF3DF9749947D28993E00CA9C13141377EBF3179B84B273A94A4280x3uDM" TargetMode="External"/><Relationship Id="rId291" Type="http://schemas.openxmlformats.org/officeDocument/2006/relationships/hyperlink" Target="consultantplus://offline/ref=C1480E5D259FFA41909A16DE46223570B81989E7F03E5E351DEAF7CB8CF3DF9749947D28993E00CC9E13141377EBF3179B84B273A94A4280x3uDM" TargetMode="External"/><Relationship Id="rId305" Type="http://schemas.openxmlformats.org/officeDocument/2006/relationships/hyperlink" Target="consultantplus://offline/ref=C1480E5D259FFA41909A16DE46223570B81988E6FC365E351DEAF7CB8CF3DF9749947D28993E01CC9E13141377EBF3179B84B273A94A4280x3uDM" TargetMode="External"/><Relationship Id="rId44" Type="http://schemas.openxmlformats.org/officeDocument/2006/relationships/hyperlink" Target="consultantplus://offline/ref=C1480E5D259FFA41909A16DE46223570B8188EE2F1355E351DEAF7CB8CF3DF9749947D28993E00CC9D13141377EBF3179B84B273A94A4280x3uDM" TargetMode="External"/><Relationship Id="rId86" Type="http://schemas.openxmlformats.org/officeDocument/2006/relationships/hyperlink" Target="consultantplus://offline/ref=C1480E5D259FFA41909A09CF53223570BE1E8BEEFA335E351DEAF7CB8CF3DF975B942524983A1ECD9906424231xBuCM" TargetMode="External"/><Relationship Id="rId151" Type="http://schemas.openxmlformats.org/officeDocument/2006/relationships/hyperlink" Target="consultantplus://offline/ref=C1480E5D259FFA41909A16DE46223570B81988E3FC315E351DEAF7CB8CF3DF9749947D28993E00CE9A13141377EBF3179B84B273A94A4280x3uDM" TargetMode="External"/><Relationship Id="rId193" Type="http://schemas.openxmlformats.org/officeDocument/2006/relationships/hyperlink" Target="consultantplus://offline/ref=C1480E5D259FFA41909A16DE46223570B81883E3FE375E351DEAF7CB8CF3DF9749947D28993E00CC9013141377EBF3179B84B273A94A4280x3uDM" TargetMode="External"/><Relationship Id="rId207" Type="http://schemas.openxmlformats.org/officeDocument/2006/relationships/hyperlink" Target="consultantplus://offline/ref=C1480E5D259FFA41909A16DE46223570B81A8AE7FC3F5E351DEAF7CB8CF3DF9749947D28993E00CD9113141377EBF3179B84B273A94A4280x3uDM" TargetMode="External"/><Relationship Id="rId249" Type="http://schemas.openxmlformats.org/officeDocument/2006/relationships/hyperlink" Target="consultantplus://offline/ref=C1480E5D259FFA41909A09CF53223570BE1D8BE2F9375E351DEAF7CB8CF3DF9749947D28993E00CE9913141377EBF3179B84B273A94A4280x3uDM" TargetMode="External"/><Relationship Id="rId13" Type="http://schemas.openxmlformats.org/officeDocument/2006/relationships/hyperlink" Target="consultantplus://offline/ref=C1480E5D259FFA41909A16DE46223570B81F8AEEFB345E351DEAF7CB8CF3DF9749947D28993E00CC9D13141377EBF3179B84B273A94A4280x3uDM" TargetMode="External"/><Relationship Id="rId109" Type="http://schemas.openxmlformats.org/officeDocument/2006/relationships/hyperlink" Target="consultantplus://offline/ref=C1480E5D259FFA41909A16DE46223570B81A8AE7FC3F5E351DEAF7CB8CF3DF9749947D28993E00CD9913141377EBF3179B84B273A94A4280x3uDM" TargetMode="External"/><Relationship Id="rId260" Type="http://schemas.openxmlformats.org/officeDocument/2006/relationships/hyperlink" Target="consultantplus://offline/ref=C1480E5D259FFA41909A16DE46223570B81A8BE7FC355E351DEAF7CB8CF3DF975B942524983A1ECD9906424231xBuCM" TargetMode="External"/><Relationship Id="rId316" Type="http://schemas.openxmlformats.org/officeDocument/2006/relationships/hyperlink" Target="consultantplus://offline/ref=C1480E5D259FFA41909A16DE46223570B8198DEEFA345E351DEAF7CB8CF3DF9749947D28993E00CE9F13141377EBF3179B84B273A94A4280x3uDM" TargetMode="External"/><Relationship Id="rId55" Type="http://schemas.openxmlformats.org/officeDocument/2006/relationships/hyperlink" Target="consultantplus://offline/ref=C1480E5D259FFA41909A16DE46223570B81882E2F0335E351DEAF7CB8CF3DF9749947D28993E00CC9D13141377EBF3179B84B273A94A4280x3uDM" TargetMode="External"/><Relationship Id="rId97" Type="http://schemas.openxmlformats.org/officeDocument/2006/relationships/hyperlink" Target="consultantplus://offline/ref=C1480E5D259FFA41909A16DE46223570B81988E6FC365E351DEAF7CB8CF3DF9749947D28993E00CC9013141377EBF3179B84B273A94A4280x3uDM" TargetMode="External"/><Relationship Id="rId120" Type="http://schemas.openxmlformats.org/officeDocument/2006/relationships/hyperlink" Target="consultantplus://offline/ref=C1480E5D259FFA41909A09CF53223570BE1D89E0FE305E351DEAF7CB8CF3DF975B942524983A1ECD9906424231xBuCM" TargetMode="External"/><Relationship Id="rId162" Type="http://schemas.openxmlformats.org/officeDocument/2006/relationships/hyperlink" Target="consultantplus://offline/ref=C1480E5D259FFA41909A16DE46223570B81988E3FC315E351DEAF7CB8CF3DF9749947D28993E00CF9913141377EBF3179B84B273A94A4280x3uDM" TargetMode="External"/><Relationship Id="rId218" Type="http://schemas.openxmlformats.org/officeDocument/2006/relationships/hyperlink" Target="consultantplus://offline/ref=C1480E5D259FFA41909A16DE46223570B81888E7FE305E351DEAF7CB8CF3DF9749947D28993E00CE9813141377EBF3179B84B273A94A4280x3uDM" TargetMode="External"/><Relationship Id="rId271" Type="http://schemas.openxmlformats.org/officeDocument/2006/relationships/hyperlink" Target="consultantplus://offline/ref=C1480E5D259FFA41909A16DE46223570B81E8CE5FF3F5E351DEAF7CB8CF3DF975B942524983A1ECD9906424231xBuCM" TargetMode="External"/><Relationship Id="rId24" Type="http://schemas.openxmlformats.org/officeDocument/2006/relationships/hyperlink" Target="consultantplus://offline/ref=C1480E5D259FFA41909A16DE46223570B81F83E3FB375E351DEAF7CB8CF3DF9749947D28993E00CC9D13141377EBF3179B84B273A94A4280x3uDM" TargetMode="External"/><Relationship Id="rId66" Type="http://schemas.openxmlformats.org/officeDocument/2006/relationships/hyperlink" Target="consultantplus://offline/ref=C1480E5D259FFA41909A16DE46223570B81988E6FC365E351DEAF7CB8CF3DF9749947D28993E00CC9D13141377EBF3179B84B273A94A4280x3uDM" TargetMode="External"/><Relationship Id="rId131" Type="http://schemas.openxmlformats.org/officeDocument/2006/relationships/hyperlink" Target="consultantplus://offline/ref=C1480E5D259FFA41909A09CF53223570B91B8CE5FA315E351DEAF7CB8CF3DF975B942524983A1ECD9906424231xBuCM" TargetMode="External"/><Relationship Id="rId327" Type="http://schemas.openxmlformats.org/officeDocument/2006/relationships/hyperlink" Target="consultantplus://offline/ref=C1480E5D259FFA41909A16DE46223570B8198DEEFA345E351DEAF7CB8CF3DF9749947D28993E00CA9E13141377EBF3179B84B273A94A4280x3uDM" TargetMode="External"/><Relationship Id="rId173" Type="http://schemas.openxmlformats.org/officeDocument/2006/relationships/hyperlink" Target="consultantplus://offline/ref=C1480E5D259FFA41909A16DE46223570B81A8AE7FC3F5E351DEAF7CB8CF3DF9749947D28993E00CD9E13141377EBF3179B84B273A94A4280x3uDM" TargetMode="External"/><Relationship Id="rId229" Type="http://schemas.openxmlformats.org/officeDocument/2006/relationships/hyperlink" Target="consultantplus://offline/ref=C1480E5D259FFA41909A16DE46223570B81983E7FC365E351DEAF7CB8CF3DF9749947D28993E00CC9D13141377EBF3179B84B273A94A4280x3uDM" TargetMode="External"/><Relationship Id="rId240" Type="http://schemas.openxmlformats.org/officeDocument/2006/relationships/hyperlink" Target="consultantplus://offline/ref=C1480E5D259FFA41909A16DE46223570B8188CE4F93F5E351DEAF7CB8CF3DF9749947D28993E00CE9D13141377EBF3179B84B273A94A4280x3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21591</Words>
  <Characters>123071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Марина Александровна Николаева</cp:lastModifiedBy>
  <cp:revision>2</cp:revision>
  <dcterms:created xsi:type="dcterms:W3CDTF">2022-11-14T13:02:00Z</dcterms:created>
  <dcterms:modified xsi:type="dcterms:W3CDTF">2022-11-14T13:02:00Z</dcterms:modified>
</cp:coreProperties>
</file>