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2F" w:rsidRPr="00CF6E4C" w:rsidRDefault="001B41F5" w:rsidP="00CF6E4C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CF6E4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BBF166C" wp14:editId="3CCBD9D1">
            <wp:simplePos x="0" y="0"/>
            <wp:positionH relativeFrom="column">
              <wp:posOffset>3891280</wp:posOffset>
            </wp:positionH>
            <wp:positionV relativeFrom="paragraph">
              <wp:posOffset>-69215</wp:posOffset>
            </wp:positionV>
            <wp:extent cx="777240" cy="805180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око лого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9" r="16496"/>
                    <a:stretch/>
                  </pic:blipFill>
                  <pic:spPr bwMode="auto">
                    <a:xfrm>
                      <a:off x="0" y="0"/>
                      <a:ext cx="777240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6A0" w:rsidRPr="00CF6E4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844F6CC" wp14:editId="48BCBD83">
            <wp:simplePos x="0" y="0"/>
            <wp:positionH relativeFrom="column">
              <wp:posOffset>1699895</wp:posOffset>
            </wp:positionH>
            <wp:positionV relativeFrom="paragraph">
              <wp:posOffset>-57785</wp:posOffset>
            </wp:positionV>
            <wp:extent cx="688340" cy="52006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Rosobrnadz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C2F" w:rsidRPr="00CF6E4C" w:rsidRDefault="007C16A0" w:rsidP="007656A8">
      <w:pPr>
        <w:spacing w:line="240" w:lineRule="auto"/>
        <w:jc w:val="center"/>
        <w:rPr>
          <w:sz w:val="20"/>
          <w:szCs w:val="20"/>
        </w:rPr>
      </w:pPr>
      <w:r w:rsidRPr="00CF6E4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D1A29EF" wp14:editId="2FC78F71">
            <wp:simplePos x="0" y="0"/>
            <wp:positionH relativeFrom="column">
              <wp:posOffset>1611259</wp:posOffset>
            </wp:positionH>
            <wp:positionV relativeFrom="paragraph">
              <wp:posOffset>226563</wp:posOffset>
            </wp:positionV>
            <wp:extent cx="910857" cy="225631"/>
            <wp:effectExtent l="0" t="0" r="3810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 titolo-ВВ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5" t="34330" r="8955" b="22553"/>
                    <a:stretch/>
                  </pic:blipFill>
                  <pic:spPr bwMode="auto">
                    <a:xfrm>
                      <a:off x="0" y="0"/>
                      <a:ext cx="910665" cy="225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6A0" w:rsidRDefault="007C16A0" w:rsidP="007C16A0">
      <w:pPr>
        <w:spacing w:before="240"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7C16A0" w:rsidRPr="007C16A0" w:rsidRDefault="007C16A0" w:rsidP="001B41F5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7C16A0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Международная программа по оценке компетенций взрослого населения – </w:t>
      </w:r>
      <w:r w:rsidRPr="007C16A0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>PIAAC</w:t>
      </w:r>
    </w:p>
    <w:p w:rsidR="007C16A0" w:rsidRPr="007C16A0" w:rsidRDefault="007C16A0" w:rsidP="001B41F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</w:pPr>
      <w:r w:rsidRPr="007C16A0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 xml:space="preserve">(The </w:t>
      </w:r>
      <w:proofErr w:type="spellStart"/>
      <w:r w:rsidRPr="007C16A0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>Programme</w:t>
      </w:r>
      <w:proofErr w:type="spellEnd"/>
      <w:r w:rsidRPr="007C16A0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 xml:space="preserve"> for the International Assessment of Adult Competencies)</w:t>
      </w:r>
    </w:p>
    <w:p w:rsidR="00E7218D" w:rsidRDefault="00E7218D" w:rsidP="001B41F5">
      <w:pPr>
        <w:tabs>
          <w:tab w:val="left" w:pos="1426"/>
        </w:tabs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18D">
        <w:rPr>
          <w:rFonts w:ascii="Times New Roman" w:hAnsi="Times New Roman" w:cs="Times New Roman"/>
          <w:sz w:val="20"/>
          <w:szCs w:val="20"/>
        </w:rPr>
        <w:t xml:space="preserve">Федеральный институт оценки качества образования (ФИОКО) приглашает Вас принять участие в международном исследовании компетенций взрослого населения. </w:t>
      </w:r>
    </w:p>
    <w:p w:rsidR="007C16A0" w:rsidRPr="00E7218D" w:rsidRDefault="007C16A0" w:rsidP="001B41F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 xml:space="preserve">Международная программа по оценке компетенций взрослого населения </w:t>
      </w:r>
      <w:r w:rsidRPr="007C16A0">
        <w:rPr>
          <w:rFonts w:ascii="Times New Roman" w:hAnsi="Times New Roman" w:cs="Times New Roman"/>
          <w:sz w:val="20"/>
          <w:szCs w:val="20"/>
          <w:lang w:val="en-US"/>
        </w:rPr>
        <w:t>PIAAC</w:t>
      </w:r>
      <w:r w:rsidRPr="007C16A0">
        <w:rPr>
          <w:rFonts w:ascii="Times New Roman" w:hAnsi="Times New Roman" w:cs="Times New Roman"/>
          <w:sz w:val="20"/>
          <w:szCs w:val="20"/>
        </w:rPr>
        <w:t xml:space="preserve"> представляет собой программу многоэтапной оценки ключевых на сегодняшний день навыков и компетенций взрослого населения трудоспособного возраста, которая проводится в 40 странах мира. В этом году в РФ проводится внутренняя апробация исследования.</w:t>
      </w:r>
    </w:p>
    <w:p w:rsidR="00E7218D" w:rsidRPr="007C16A0" w:rsidRDefault="00E7218D" w:rsidP="001B41F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18D">
        <w:rPr>
          <w:rFonts w:ascii="Times New Roman" w:hAnsi="Times New Roman" w:cs="Times New Roman"/>
          <w:sz w:val="20"/>
          <w:szCs w:val="20"/>
        </w:rPr>
        <w:t xml:space="preserve">Исследование посвящено выявлению карьерных амбиций, профессиональных ориентаций, личностных устремлений и компетенций россиян. После заполнение анкеты Вы сможете ознакомиться с полученными результатами, которые могут </w:t>
      </w:r>
      <w:r w:rsidRPr="007C16A0">
        <w:rPr>
          <w:rFonts w:ascii="Times New Roman" w:hAnsi="Times New Roman" w:cs="Times New Roman"/>
          <w:sz w:val="20"/>
          <w:szCs w:val="20"/>
        </w:rPr>
        <w:t xml:space="preserve">быть интересны и полезны для будущего личностного и профессионального развития. </w:t>
      </w:r>
    </w:p>
    <w:p w:rsidR="002B7957" w:rsidRPr="00476160" w:rsidRDefault="00DF5E07" w:rsidP="001B41F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476160">
        <w:rPr>
          <w:rFonts w:ascii="Times New Roman" w:hAnsi="Times New Roman" w:cs="Times New Roman"/>
          <w:b/>
          <w:szCs w:val="20"/>
        </w:rPr>
        <w:t>ПРИМЕРЫ ПОЛУЧАЕМЫХ ДАННЫХ</w:t>
      </w:r>
    </w:p>
    <w:p w:rsidR="00F71152" w:rsidRPr="00CF6E4C" w:rsidRDefault="008A09FE" w:rsidP="008A09FE">
      <w:pPr>
        <w:spacing w:before="120" w:after="0" w:line="240" w:lineRule="auto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        </w:t>
      </w:r>
      <w:r w:rsidR="00DF5E07" w:rsidRPr="00CF6E4C">
        <w:rPr>
          <w:rFonts w:ascii="Times New Roman" w:hAnsi="Times New Roman" w:cs="Times New Roman"/>
          <w:i/>
          <w:szCs w:val="20"/>
        </w:rPr>
        <w:t>Области карьерных интересов</w:t>
      </w:r>
    </w:p>
    <w:p w:rsidR="00020942" w:rsidRPr="00CF6E4C" w:rsidRDefault="00AD04B8" w:rsidP="001B41F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E4C"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020309F7" wp14:editId="49A20A38">
            <wp:simplePos x="0" y="0"/>
            <wp:positionH relativeFrom="column">
              <wp:posOffset>108585</wp:posOffset>
            </wp:positionH>
            <wp:positionV relativeFrom="paragraph">
              <wp:posOffset>73660</wp:posOffset>
            </wp:positionV>
            <wp:extent cx="4126230" cy="1522095"/>
            <wp:effectExtent l="0" t="0" r="7620" b="1905"/>
            <wp:wrapTight wrapText="bothSides">
              <wp:wrapPolygon edited="0">
                <wp:start x="0" y="0"/>
                <wp:lineTo x="0" y="21357"/>
                <wp:lineTo x="21540" y="21357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5957" r="3006" b="6836"/>
                    <a:stretch/>
                  </pic:blipFill>
                  <pic:spPr bwMode="auto">
                    <a:xfrm>
                      <a:off x="0" y="0"/>
                      <a:ext cx="4126230" cy="152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2B" w:rsidRPr="00CF6E4C">
        <w:rPr>
          <w:rFonts w:ascii="Times New Roman" w:hAnsi="Times New Roman" w:cs="Times New Roman"/>
          <w:sz w:val="20"/>
          <w:szCs w:val="20"/>
        </w:rPr>
        <w:t>После ответа на вопросы о профессиональной д</w:t>
      </w:r>
      <w:r w:rsidR="002B6D23" w:rsidRPr="00CF6E4C">
        <w:rPr>
          <w:rFonts w:ascii="Times New Roman" w:hAnsi="Times New Roman" w:cs="Times New Roman"/>
          <w:sz w:val="20"/>
          <w:szCs w:val="20"/>
        </w:rPr>
        <w:t>еятельности будет составлена диаграмма типажей, Вы сможете</w:t>
      </w:r>
      <w:r w:rsidR="00DF5E07" w:rsidRPr="00CF6E4C">
        <w:rPr>
          <w:rFonts w:ascii="Times New Roman" w:hAnsi="Times New Roman" w:cs="Times New Roman"/>
          <w:sz w:val="20"/>
          <w:szCs w:val="20"/>
        </w:rPr>
        <w:t xml:space="preserve"> узнать подробнее про каждый </w:t>
      </w:r>
      <w:r w:rsidR="002B6D23" w:rsidRPr="00CF6E4C">
        <w:rPr>
          <w:rFonts w:ascii="Times New Roman" w:hAnsi="Times New Roman" w:cs="Times New Roman"/>
          <w:sz w:val="20"/>
          <w:szCs w:val="20"/>
        </w:rPr>
        <w:t>из них и сопоставить со своими карьерными интересами</w:t>
      </w:r>
      <w:r w:rsidR="00DF5E07" w:rsidRPr="00CF6E4C">
        <w:rPr>
          <w:rFonts w:ascii="Times New Roman" w:hAnsi="Times New Roman" w:cs="Times New Roman"/>
          <w:sz w:val="20"/>
          <w:szCs w:val="20"/>
        </w:rPr>
        <w:t xml:space="preserve">. Кроме того, будет предложен список наиболее и наименее подходящих именно Вам специальностей.  </w:t>
      </w:r>
    </w:p>
    <w:p w:rsidR="007238BE" w:rsidRDefault="007238BE" w:rsidP="001B41F5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</w:p>
    <w:p w:rsidR="00476160" w:rsidRDefault="00476160" w:rsidP="001B41F5">
      <w:pPr>
        <w:spacing w:after="0" w:line="240" w:lineRule="auto"/>
        <w:rPr>
          <w:rFonts w:ascii="Times New Roman" w:hAnsi="Times New Roman" w:cs="Times New Roman"/>
          <w:i/>
          <w:szCs w:val="20"/>
        </w:rPr>
      </w:pPr>
    </w:p>
    <w:p w:rsidR="003D4FE0" w:rsidRPr="007238BE" w:rsidRDefault="00476160" w:rsidP="008A09FE">
      <w:pPr>
        <w:spacing w:after="120" w:line="240" w:lineRule="auto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                                               </w:t>
      </w:r>
      <w:r w:rsidR="008A09FE">
        <w:rPr>
          <w:rFonts w:ascii="Times New Roman" w:hAnsi="Times New Roman" w:cs="Times New Roman"/>
          <w:i/>
          <w:szCs w:val="20"/>
        </w:rPr>
        <w:t xml:space="preserve">                  </w:t>
      </w:r>
      <w:r w:rsidR="003D4FE0" w:rsidRPr="00CF6E4C">
        <w:rPr>
          <w:rFonts w:ascii="Times New Roman" w:hAnsi="Times New Roman" w:cs="Times New Roman"/>
          <w:i/>
          <w:szCs w:val="20"/>
        </w:rPr>
        <w:t>Поведенческие компетенции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7716"/>
      </w:tblGrid>
      <w:tr w:rsidR="003D4FE0" w:rsidTr="00411A02">
        <w:trPr>
          <w:jc w:val="right"/>
        </w:trPr>
        <w:tc>
          <w:tcPr>
            <w:tcW w:w="3272" w:type="dxa"/>
          </w:tcPr>
          <w:p w:rsidR="003D4FE0" w:rsidRPr="00CF6E4C" w:rsidRDefault="003D4FE0" w:rsidP="008A09F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E0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</w:t>
            </w:r>
            <w:r w:rsidR="004A49EF">
              <w:rPr>
                <w:rFonts w:ascii="Times New Roman" w:hAnsi="Times New Roman" w:cs="Times New Roman"/>
                <w:sz w:val="20"/>
                <w:szCs w:val="20"/>
              </w:rPr>
              <w:t>анкеты</w:t>
            </w:r>
            <w:r w:rsidRPr="003D4FE0">
              <w:rPr>
                <w:rFonts w:ascii="Times New Roman" w:hAnsi="Times New Roman" w:cs="Times New Roman"/>
                <w:sz w:val="20"/>
                <w:szCs w:val="20"/>
              </w:rPr>
              <w:t xml:space="preserve"> дадут многостороннее представление о Вас как о сотруднике. Помимо компетенций, связанных с новым опытом, будут рассмотрены такие поведенческие компетенции, как сознательность, эмоциональная стабильность, </w:t>
            </w:r>
            <w:proofErr w:type="spellStart"/>
            <w:r w:rsidRPr="003D4FE0">
              <w:rPr>
                <w:rFonts w:ascii="Times New Roman" w:hAnsi="Times New Roman" w:cs="Times New Roman"/>
                <w:sz w:val="20"/>
                <w:szCs w:val="20"/>
              </w:rPr>
              <w:t>экстравертность</w:t>
            </w:r>
            <w:proofErr w:type="spellEnd"/>
            <w:r w:rsidRPr="003D4F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4FE0">
              <w:rPr>
                <w:rFonts w:ascii="Times New Roman" w:hAnsi="Times New Roman" w:cs="Times New Roman"/>
                <w:sz w:val="20"/>
                <w:szCs w:val="20"/>
              </w:rPr>
              <w:t>договороспособность</w:t>
            </w:r>
            <w:proofErr w:type="spellEnd"/>
            <w:r w:rsidRPr="003D4FE0">
              <w:rPr>
                <w:rFonts w:ascii="Times New Roman" w:hAnsi="Times New Roman" w:cs="Times New Roman"/>
                <w:sz w:val="20"/>
                <w:szCs w:val="20"/>
              </w:rPr>
              <w:t xml:space="preserve"> и входящие в них понятия.</w:t>
            </w:r>
            <w:r w:rsidRPr="00CF6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FE0" w:rsidRDefault="003D4FE0" w:rsidP="008A09F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6" w:type="dxa"/>
          </w:tcPr>
          <w:p w:rsidR="003D4FE0" w:rsidRDefault="003D4FE0" w:rsidP="008A09F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9FEE7" wp14:editId="1CA4B930">
                  <wp:extent cx="4613563" cy="17743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3203" t="21992" r="9484" b="25989"/>
                          <a:stretch/>
                        </pic:blipFill>
                        <pic:spPr bwMode="auto">
                          <a:xfrm>
                            <a:off x="0" y="0"/>
                            <a:ext cx="4613563" cy="1774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4B8" w:rsidRPr="00CF6E4C" w:rsidRDefault="008A09FE" w:rsidP="008A09FE">
      <w:pPr>
        <w:spacing w:after="0" w:line="240" w:lineRule="auto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</w:t>
      </w:r>
      <w:r w:rsidR="00AD04B8" w:rsidRPr="00CF6E4C">
        <w:rPr>
          <w:rFonts w:ascii="Times New Roman" w:hAnsi="Times New Roman" w:cs="Times New Roman"/>
          <w:i/>
          <w:szCs w:val="20"/>
        </w:rPr>
        <w:t>Самооценка здоровья и благополучия</w:t>
      </w:r>
    </w:p>
    <w:p w:rsidR="00DF4EF6" w:rsidRPr="00CF6E4C" w:rsidRDefault="00DB1047" w:rsidP="001B41F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E4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1B409EDA" wp14:editId="191AD768">
            <wp:simplePos x="0" y="0"/>
            <wp:positionH relativeFrom="column">
              <wp:posOffset>-135255</wp:posOffset>
            </wp:positionH>
            <wp:positionV relativeFrom="paragraph">
              <wp:posOffset>895350</wp:posOffset>
            </wp:positionV>
            <wp:extent cx="4856480" cy="810895"/>
            <wp:effectExtent l="0" t="0" r="127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55" b="22263"/>
                    <a:stretch/>
                  </pic:blipFill>
                  <pic:spPr bwMode="auto">
                    <a:xfrm>
                      <a:off x="0" y="0"/>
                      <a:ext cx="485648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6A0" w:rsidRPr="00CF6E4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35C66BD3" wp14:editId="18235C97">
            <wp:simplePos x="0" y="0"/>
            <wp:positionH relativeFrom="column">
              <wp:posOffset>-134620</wp:posOffset>
            </wp:positionH>
            <wp:positionV relativeFrom="paragraph">
              <wp:posOffset>122555</wp:posOffset>
            </wp:positionV>
            <wp:extent cx="4856480" cy="810895"/>
            <wp:effectExtent l="0" t="0" r="127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4" b="64261"/>
                    <a:stretch/>
                  </pic:blipFill>
                  <pic:spPr bwMode="auto">
                    <a:xfrm>
                      <a:off x="0" y="0"/>
                      <a:ext cx="4856480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4B8" w:rsidRPr="00CF6E4C">
        <w:rPr>
          <w:rFonts w:ascii="Times New Roman" w:hAnsi="Times New Roman" w:cs="Times New Roman"/>
          <w:sz w:val="20"/>
          <w:szCs w:val="20"/>
        </w:rPr>
        <w:t xml:space="preserve">Данное </w:t>
      </w:r>
      <w:r w:rsidR="004A49EF">
        <w:rPr>
          <w:rFonts w:ascii="Times New Roman" w:hAnsi="Times New Roman" w:cs="Times New Roman"/>
          <w:sz w:val="20"/>
          <w:szCs w:val="20"/>
        </w:rPr>
        <w:t>анке</w:t>
      </w:r>
      <w:r w:rsidR="00AD04B8" w:rsidRPr="00CF6E4C">
        <w:rPr>
          <w:rFonts w:ascii="Times New Roman" w:hAnsi="Times New Roman" w:cs="Times New Roman"/>
          <w:sz w:val="20"/>
          <w:szCs w:val="20"/>
        </w:rPr>
        <w:t xml:space="preserve">тирование позволит </w:t>
      </w:r>
      <w:r w:rsidR="00301BC2" w:rsidRPr="00CF6E4C">
        <w:rPr>
          <w:rFonts w:ascii="Times New Roman" w:hAnsi="Times New Roman" w:cs="Times New Roman"/>
          <w:sz w:val="20"/>
          <w:szCs w:val="20"/>
        </w:rPr>
        <w:t>определить оценку</w:t>
      </w:r>
      <w:r w:rsidR="00647D50" w:rsidRPr="00CF6E4C">
        <w:rPr>
          <w:rFonts w:ascii="Times New Roman" w:hAnsi="Times New Roman" w:cs="Times New Roman"/>
          <w:sz w:val="20"/>
          <w:szCs w:val="20"/>
        </w:rPr>
        <w:t xml:space="preserve"> Вашей</w:t>
      </w:r>
      <w:r w:rsidR="00301BC2" w:rsidRPr="00CF6E4C">
        <w:rPr>
          <w:rFonts w:ascii="Times New Roman" w:hAnsi="Times New Roman" w:cs="Times New Roman"/>
          <w:sz w:val="20"/>
          <w:szCs w:val="20"/>
        </w:rPr>
        <w:t xml:space="preserve"> общей удовлетворённости жизнью, </w:t>
      </w:r>
      <w:r w:rsidR="00647D50" w:rsidRPr="00CF6E4C">
        <w:rPr>
          <w:rFonts w:ascii="Times New Roman" w:hAnsi="Times New Roman" w:cs="Times New Roman"/>
          <w:sz w:val="20"/>
          <w:szCs w:val="20"/>
        </w:rPr>
        <w:t>преобладание у Вас</w:t>
      </w:r>
      <w:r w:rsidR="00301BC2" w:rsidRPr="00CF6E4C">
        <w:rPr>
          <w:rFonts w:ascii="Times New Roman" w:hAnsi="Times New Roman" w:cs="Times New Roman"/>
          <w:sz w:val="20"/>
          <w:szCs w:val="20"/>
        </w:rPr>
        <w:t xml:space="preserve"> позитивных и негативных эмоций. Также оно позволяет выявить </w:t>
      </w:r>
      <w:r w:rsidR="009466B2" w:rsidRPr="00CF6E4C">
        <w:rPr>
          <w:rFonts w:ascii="Times New Roman" w:hAnsi="Times New Roman" w:cs="Times New Roman"/>
          <w:sz w:val="20"/>
          <w:szCs w:val="20"/>
        </w:rPr>
        <w:t>отношение к здоровью, ИМТ и наличие различных</w:t>
      </w:r>
      <w:r w:rsidR="00647D50" w:rsidRPr="00CF6E4C">
        <w:rPr>
          <w:rFonts w:ascii="Times New Roman" w:hAnsi="Times New Roman" w:cs="Times New Roman"/>
          <w:sz w:val="20"/>
          <w:szCs w:val="20"/>
        </w:rPr>
        <w:t xml:space="preserve"> (здоровых и не очень)</w:t>
      </w:r>
      <w:r w:rsidR="009466B2" w:rsidRPr="00CF6E4C">
        <w:rPr>
          <w:rFonts w:ascii="Times New Roman" w:hAnsi="Times New Roman" w:cs="Times New Roman"/>
          <w:sz w:val="20"/>
          <w:szCs w:val="20"/>
        </w:rPr>
        <w:t xml:space="preserve"> привычек.</w:t>
      </w:r>
    </w:p>
    <w:p w:rsidR="00C936D2" w:rsidRDefault="007C16A0" w:rsidP="001B41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4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1FA3C5A7" wp14:editId="68E2655E">
            <wp:simplePos x="0" y="0"/>
            <wp:positionH relativeFrom="column">
              <wp:posOffset>-4971415</wp:posOffset>
            </wp:positionH>
            <wp:positionV relativeFrom="paragraph">
              <wp:posOffset>167640</wp:posOffset>
            </wp:positionV>
            <wp:extent cx="3491230" cy="132715"/>
            <wp:effectExtent l="0" t="0" r="0" b="6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85" r="32586" b="10015"/>
                    <a:stretch/>
                  </pic:blipFill>
                  <pic:spPr bwMode="auto">
                    <a:xfrm>
                      <a:off x="0" y="0"/>
                      <a:ext cx="3491230" cy="13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047" w:rsidRDefault="00DB1047" w:rsidP="001B41F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047" w:rsidRDefault="007C16A0" w:rsidP="001B41F5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6A0">
        <w:rPr>
          <w:rFonts w:ascii="Times New Roman" w:hAnsi="Times New Roman" w:cs="Times New Roman"/>
          <w:sz w:val="20"/>
          <w:szCs w:val="20"/>
        </w:rPr>
        <w:t>Мы очень рассчитываем на Ваше участие. Обобщённый анализ результатов, полученных по всей стране, поможет нам в совершенствовании образовательной системы России.</w:t>
      </w:r>
    </w:p>
    <w:p w:rsidR="003D4FE0" w:rsidRDefault="00A012F6" w:rsidP="001B41F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E4C">
        <w:rPr>
          <w:rFonts w:ascii="Times New Roman" w:hAnsi="Times New Roman" w:cs="Times New Roman"/>
          <w:sz w:val="20"/>
          <w:szCs w:val="20"/>
        </w:rPr>
        <w:t>По всем интересующим вопросам Вы можете обратиться к координатору школы, организующей исследование.</w:t>
      </w:r>
      <w:r w:rsidR="007238BE">
        <w:rPr>
          <w:rFonts w:ascii="Times New Roman" w:hAnsi="Times New Roman" w:cs="Times New Roman"/>
          <w:sz w:val="20"/>
          <w:szCs w:val="20"/>
        </w:rPr>
        <w:t xml:space="preserve"> </w:t>
      </w:r>
      <w:r w:rsidR="008A5A17" w:rsidRPr="00CF6E4C">
        <w:rPr>
          <w:rFonts w:ascii="Times New Roman" w:hAnsi="Times New Roman" w:cs="Times New Roman"/>
          <w:sz w:val="20"/>
          <w:szCs w:val="20"/>
        </w:rPr>
        <w:t>С подробной информацией об этом исследовани</w:t>
      </w:r>
      <w:r w:rsidR="007238BE">
        <w:rPr>
          <w:rFonts w:ascii="Times New Roman" w:hAnsi="Times New Roman" w:cs="Times New Roman"/>
          <w:sz w:val="20"/>
          <w:szCs w:val="20"/>
        </w:rPr>
        <w:t>и</w:t>
      </w:r>
      <w:r w:rsidR="008A5A17" w:rsidRPr="00CF6E4C">
        <w:rPr>
          <w:rFonts w:ascii="Times New Roman" w:hAnsi="Times New Roman" w:cs="Times New Roman"/>
          <w:sz w:val="20"/>
          <w:szCs w:val="20"/>
        </w:rPr>
        <w:t xml:space="preserve"> можно ознакомиться на сайте ФГБУ «ФИОКО» </w:t>
      </w:r>
      <w:hyperlink r:id="rId14" w:history="1">
        <w:r w:rsidR="007238BE" w:rsidRPr="007C14BD">
          <w:rPr>
            <w:rStyle w:val="a3"/>
            <w:rFonts w:ascii="Times New Roman" w:hAnsi="Times New Roman" w:cs="Times New Roman"/>
            <w:sz w:val="20"/>
            <w:szCs w:val="20"/>
          </w:rPr>
          <w:t>http://www.fioco.ru/PIAAC2018</w:t>
        </w:r>
      </w:hyperlink>
    </w:p>
    <w:sectPr w:rsidR="003D4FE0" w:rsidSect="007C16A0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0F" w:rsidRDefault="001A670F" w:rsidP="007C16A0">
      <w:pPr>
        <w:spacing w:after="0" w:line="240" w:lineRule="auto"/>
      </w:pPr>
      <w:r>
        <w:separator/>
      </w:r>
    </w:p>
  </w:endnote>
  <w:endnote w:type="continuationSeparator" w:id="0">
    <w:p w:rsidR="001A670F" w:rsidRDefault="001A670F" w:rsidP="007C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0F" w:rsidRDefault="001A670F" w:rsidP="007C16A0">
      <w:pPr>
        <w:spacing w:after="0" w:line="240" w:lineRule="auto"/>
      </w:pPr>
      <w:r>
        <w:separator/>
      </w:r>
    </w:p>
  </w:footnote>
  <w:footnote w:type="continuationSeparator" w:id="0">
    <w:p w:rsidR="001A670F" w:rsidRDefault="001A670F" w:rsidP="007C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2F"/>
    <w:rsid w:val="00020942"/>
    <w:rsid w:val="000E44C8"/>
    <w:rsid w:val="00134E42"/>
    <w:rsid w:val="00160612"/>
    <w:rsid w:val="001A670F"/>
    <w:rsid w:val="001B41F5"/>
    <w:rsid w:val="002A6670"/>
    <w:rsid w:val="002B6D23"/>
    <w:rsid w:val="002B7957"/>
    <w:rsid w:val="002E2C35"/>
    <w:rsid w:val="00301BC2"/>
    <w:rsid w:val="00324C2F"/>
    <w:rsid w:val="003D4FE0"/>
    <w:rsid w:val="00411A02"/>
    <w:rsid w:val="00425C7F"/>
    <w:rsid w:val="00476160"/>
    <w:rsid w:val="004A49EF"/>
    <w:rsid w:val="00553356"/>
    <w:rsid w:val="005A0018"/>
    <w:rsid w:val="00647D50"/>
    <w:rsid w:val="006D4E06"/>
    <w:rsid w:val="006D59DD"/>
    <w:rsid w:val="007238BE"/>
    <w:rsid w:val="00750404"/>
    <w:rsid w:val="007656A8"/>
    <w:rsid w:val="007C16A0"/>
    <w:rsid w:val="008A09FE"/>
    <w:rsid w:val="008A5A17"/>
    <w:rsid w:val="008B3725"/>
    <w:rsid w:val="009466B2"/>
    <w:rsid w:val="00A012F6"/>
    <w:rsid w:val="00AD04B8"/>
    <w:rsid w:val="00AE212B"/>
    <w:rsid w:val="00B030DA"/>
    <w:rsid w:val="00B340EC"/>
    <w:rsid w:val="00C15E58"/>
    <w:rsid w:val="00C936D2"/>
    <w:rsid w:val="00CF6E4C"/>
    <w:rsid w:val="00DB1047"/>
    <w:rsid w:val="00DF4EF6"/>
    <w:rsid w:val="00DF5E07"/>
    <w:rsid w:val="00E7218D"/>
    <w:rsid w:val="00EF738D"/>
    <w:rsid w:val="00F609B1"/>
    <w:rsid w:val="00F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A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6A0"/>
  </w:style>
  <w:style w:type="paragraph" w:styleId="a9">
    <w:name w:val="footer"/>
    <w:basedOn w:val="a"/>
    <w:link w:val="aa"/>
    <w:uiPriority w:val="99"/>
    <w:unhideWhenUsed/>
    <w:rsid w:val="007C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A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6A0"/>
  </w:style>
  <w:style w:type="paragraph" w:styleId="a9">
    <w:name w:val="footer"/>
    <w:basedOn w:val="a"/>
    <w:link w:val="aa"/>
    <w:uiPriority w:val="99"/>
    <w:unhideWhenUsed/>
    <w:rsid w:val="007C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ioco.ru/PIAAC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F75D-C2B3-4B9F-8312-204D2E87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Чиканова Ольга Валерьевна</dc:creator>
  <cp:lastModifiedBy>admin</cp:lastModifiedBy>
  <cp:revision>2</cp:revision>
  <cp:lastPrinted>2018-10-18T11:34:00Z</cp:lastPrinted>
  <dcterms:created xsi:type="dcterms:W3CDTF">2018-10-29T07:59:00Z</dcterms:created>
  <dcterms:modified xsi:type="dcterms:W3CDTF">2018-10-29T07:59:00Z</dcterms:modified>
</cp:coreProperties>
</file>