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20.10.2014 N 474</w:t>
              <w:br/>
              <w:t xml:space="preserve">(ред. от 26.02.2018)</w:t>
              <w:br/>
              <w:t xml:space="preserve">"Об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октября 2014 г. N 474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УЧРЕЖДЕНИИ ЕЖЕМЕСЯЧНОЙ ИМЕННОЙ СТИПЕНДИИ ГУБЕРНАТОРА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ДЛЯ СТУДЕНТОВ-ИНВАЛИДОВ, ОБУЧАЮЩИХСЯ</w:t>
      </w:r>
    </w:p>
    <w:p>
      <w:pPr>
        <w:pStyle w:val="2"/>
        <w:jc w:val="center"/>
      </w:pPr>
      <w:r>
        <w:rPr>
          <w:sz w:val="20"/>
        </w:rPr>
        <w:t xml:space="preserve">В ГОСУДАРСТВЕННЫХ ПРОФЕССИОНАЛЬНЫХ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И ОБРАЗОВАТЕЛЬНЫХ ОРГАНИЗАЦИЯХ ВЫСШЕГО</w:t>
      </w:r>
    </w:p>
    <w:p>
      <w:pPr>
        <w:pStyle w:val="2"/>
        <w:jc w:val="center"/>
      </w:pPr>
      <w:r>
        <w:rPr>
          <w:sz w:val="20"/>
        </w:rPr>
        <w:t xml:space="preserve">ОБРАЗОВАНИЯ ЛЕНИНГРАДСКОЙ ОБЛАСТИ, РЕАЛИЗУЮЩИХ</w:t>
      </w:r>
    </w:p>
    <w:p>
      <w:pPr>
        <w:pStyle w:val="2"/>
        <w:jc w:val="center"/>
      </w:pPr>
      <w:r>
        <w:rPr>
          <w:sz w:val="20"/>
        </w:rPr>
        <w:t xml:space="preserve">ОБРАЗОВАТЕЛЬНЫЕ ПРОГРАММЫ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25.05.2015 </w:t>
            </w:r>
            <w:hyperlink w:history="0" r:id="rId7" w:tooltip="Постановление Правительства Ленинградской области от 25.05.2015 N 177 &quot;О внесении изменения в постановление Правительства Ленинградской области от 20 октября 2014 года N 474 &quot;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&quot; {КонсультантПлюс}">
              <w:r>
                <w:rPr>
                  <w:sz w:val="20"/>
                  <w:color w:val="0000ff"/>
                </w:rPr>
                <w:t xml:space="preserve">N 177</w:t>
              </w:r>
            </w:hyperlink>
            <w:r>
              <w:rPr>
                <w:sz w:val="20"/>
                <w:color w:val="392c69"/>
              </w:rPr>
              <w:t xml:space="preserve">, от 19.10.2015 </w:t>
            </w:r>
            <w:hyperlink w:history="0" r:id="rId8" w:tooltip="Постановление Правительства Ленинградской области от 19.10.2015 N 395 &quot;О внесении изменения в постановление Правительства Ленинградской области от 20 октября 2014 года N 474 &quot;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&quot;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, от 27.06.2016 </w:t>
            </w:r>
            <w:hyperlink w:history="0" r:id="rId9" w:tooltip="Постановление Правительства Ленинградской области от 27.06.2016 N 208 (ред. от 09.10.2020) &quot;О внесении изменений в отдельные постановления Правительства Ленинградской области, регулирующие правоотношения в сфере образования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26.02.2018 </w:t>
            </w:r>
            <w:hyperlink w:history="0" r:id="rId10" w:tooltip="Постановление Правительства Ленинградской области от 26.02.2018 N 58 &quot;О внесении изменения в постановление Правительства Ленинградской области от 20 октября 2014 года N 474 &quot;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&quot; {КонсультантПлюс}">
              <w:r>
                <w:rPr>
                  <w:sz w:val="20"/>
                  <w:color w:val="0000ff"/>
                </w:rPr>
                <w:t xml:space="preserve">N 58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13 статьи 36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Правительство Ленинградской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с 1 февраля 2018 года ежемесячную именную стипендию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(далее - стипендия), в размере 5000 рублей.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2" w:tooltip="Постановление Правительства Ленинградской области от 26.02.2018 N 58 &quot;О внесении изменения в постановление Правительства Ленинградской области от 20 октября 2014 года N 474 &quot;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26.02.2018 N 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4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назначения и выплаты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Выплату стипендии осуществлять за счет средств, предусмотренных в областном бюджете Ленинградской области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Ленинградской области от 27.06.2016 N 208 (ред. от 09.10.2020) &quot;О внесении изменений в отдельные постановления Правительства Ленинградской области, регулирующие правоотношения в сфере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27.06.2016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 1 февраля 2015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20.10.2014 N 474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НАЗНАЧЕНИЯ И ВЫПЛАТЫ ЕЖЕМЕСЯЧНОЙ ИМЕННОЙ СТИПЕНДИИ</w:t>
      </w:r>
    </w:p>
    <w:p>
      <w:pPr>
        <w:pStyle w:val="2"/>
        <w:jc w:val="center"/>
      </w:pPr>
      <w:r>
        <w:rPr>
          <w:sz w:val="20"/>
        </w:rPr>
        <w:t xml:space="preserve">ГУБЕРНАТОРА ЛЕНИНГРАДСКОЙ ОБЛАСТИ ДЛЯ СТУДЕНТОВ-ИНВАЛИДОВ,</w:t>
      </w:r>
    </w:p>
    <w:p>
      <w:pPr>
        <w:pStyle w:val="2"/>
        <w:jc w:val="center"/>
      </w:pPr>
      <w:r>
        <w:rPr>
          <w:sz w:val="20"/>
        </w:rPr>
        <w:t xml:space="preserve">ОБУЧАЮЩИХСЯ В ГОСУДАРСТВЕННЫХ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ОРГАНИЗАЦИЯХ И 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ВЫСШЕГО ОБРАЗОВАНИЯ ЛЕНИНГРАДСКОЙ ОБЛАСТИ, РЕАЛИЗУЮЩИХ</w:t>
      </w:r>
    </w:p>
    <w:p>
      <w:pPr>
        <w:pStyle w:val="2"/>
        <w:jc w:val="center"/>
      </w:pPr>
      <w:r>
        <w:rPr>
          <w:sz w:val="20"/>
        </w:rPr>
        <w:t xml:space="preserve">ОБРАЗОВАТЕЛЬНЫЕ ПРОГРАММЫ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25.05.2015 </w:t>
            </w:r>
            <w:hyperlink w:history="0" r:id="rId14" w:tooltip="Постановление Правительства Ленинградской области от 25.05.2015 N 177 &quot;О внесении изменения в постановление Правительства Ленинградской области от 20 октября 2014 года N 474 &quot;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&quot; {КонсультантПлюс}">
              <w:r>
                <w:rPr>
                  <w:sz w:val="20"/>
                  <w:color w:val="0000ff"/>
                </w:rPr>
                <w:t xml:space="preserve">N 177</w:t>
              </w:r>
            </w:hyperlink>
            <w:r>
              <w:rPr>
                <w:sz w:val="20"/>
                <w:color w:val="392c69"/>
              </w:rPr>
              <w:t xml:space="preserve">, от 19.10.2015 </w:t>
            </w:r>
            <w:hyperlink w:history="0" r:id="rId15" w:tooltip="Постановление Правительства Ленинградской области от 19.10.2015 N 395 &quot;О внесении изменения в постановление Правительства Ленинградской области от 20 октября 2014 года N 474 &quot;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&quot;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условия назначения и порядок выплаты ежемесячной именной стипендии Губернатора Ленинградской области (далее - стипендия)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(далее - образовательные организации Ленинградской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Стипендия учреждается в качестве материальной поддержки студентов из числа инвалидов, а также с целью создания условий для профессиональной подготовки, гармоничного развития и наиболее полного раскрытия интеллектуального, социального, творческого и нравственного потенциала студентов-инвалидов, обучающихся в образовательных организациях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Получателем стипендии является студент, признанный инвалидом в установленном законодательством порядке, обучающийся в образовательной организации Ленинградской области по имеющим государственную аккредитацию образовательным программам среднего профессионального образования (далее - студент-инвалид).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Стипендия назначается и выплачивается студентам-инвалидам, обучающимся по очной или заочной форме обучения на "отлично", или на "хорошо" и "отлично", или на "хорошо".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Стипендия назначается на период с 1 сентября по 31 января текущего учебного года по результатам второго семестра обучения и на период с 1 февраля по 31 августа текущего учебного года по результатам первого семестра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Назначение стипендии производится независимо от получения других видов стипендий.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Выдвижение кандидатов на назначение стипендии производится образовательными организациями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Предложения о назначении стипендии с соответствующими документами, перечень которых утверждается правовым актом комитета общего и профессионального образования Ленинградской области (далее - комитет), направляются в комитет: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второго семестра учебного года, предшествующего назначению стипендии, - не позднее 20 июля текущего года,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первого семестра текущего учебного года - не позднее 20 февраля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рассмотрения предложений о назначении стипендии и принятии решения о ее присуждении комитет создает комиссию по назначению стипендии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Персональный состав комиссии, положение о работе комиссии утверждаются правовым актом комитета.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Ленинградской области от 25.05.2015 N 177 &quot;О внесении изменения в постановление Правительства Ленинградской области от 20 октября 2014 года N 474 &quot;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25.05.2015 N 177)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могут входить представители образовательных организаций Ленинградской области, общественных организаций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Стипендии назначаются и выплачиваются на основании распоряжения Губернатора Ленинградской области, изданного с учетом решения комиссии, оформленного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Главный распорядитель бюджетных средств перечисляет соответствующие денежные средства в образовательные организации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17" w:tooltip="Постановление Правительства Ленинградской области от 19.10.2015 N 395 &quot;О внесении изменения в постановление Правительства Ленинградской области от 20 октября 2014 года N 474 &quot;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19.10.2015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Выплата стипендии осуществляется образовательной организацией Ленинградской области ежемесячно не позднее 15-го числа текущего месяца на счета студентов-инвалидов, открытые в банках и кредитных организациях Российской Федерации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20.10.2014 N 474</w:t>
            <w:br/>
            <w:t>(ред. от 26.02.2018)</w:t>
            <w:br/>
            <w:t>"Об учреждении ежемесячной им...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9EB8B13D06B7C3CA5292A41E398CF8B1118E927299F62D6D88D43BA0106C4D1699DEF93AF3B5711045E1DA5C19716E5DEBD22D63188917Ej2A2J" TargetMode = "External"/>
	<Relationship Id="rId8" Type="http://schemas.openxmlformats.org/officeDocument/2006/relationships/hyperlink" Target="consultantplus://offline/ref=39EB8B13D06B7C3CA5292A41E398CF8B1118EC2E2A9A62D6D88D43BA0106C4D1699DEF93AF3B5711045E1DA5C19716E5DEBD22D63188917Ej2A2J" TargetMode = "External"/>
	<Relationship Id="rId9" Type="http://schemas.openxmlformats.org/officeDocument/2006/relationships/hyperlink" Target="consultantplus://offline/ref=39EB8B13D06B7C3CA5292A41E398CF8B121DEB2E289D62D6D88D43BA0106C4D1699DEF93AF3B5717015E1DA5C19716E5DEBD22D63188917Ej2A2J" TargetMode = "External"/>
	<Relationship Id="rId10" Type="http://schemas.openxmlformats.org/officeDocument/2006/relationships/hyperlink" Target="consultantplus://offline/ref=39EB8B13D06B7C3CA5292A41E398CF8B1117EF272E9862D6D88D43BA0106C4D1699DEF93AF3B5711045E1DA5C19716E5DEBD22D63188917Ej2A2J" TargetMode = "External"/>
	<Relationship Id="rId11" Type="http://schemas.openxmlformats.org/officeDocument/2006/relationships/hyperlink" Target="consultantplus://offline/ref=39EB8B13D06B7C3CA5293550F698CF8B141CEB2B2D9762D6D88D43BA0106C4D1699DEF93AF3B5215075E1DA5C19716E5DEBD22D63188917Ej2A2J" TargetMode = "External"/>
	<Relationship Id="rId12" Type="http://schemas.openxmlformats.org/officeDocument/2006/relationships/hyperlink" Target="consultantplus://offline/ref=39EB8B13D06B7C3CA5292A41E398CF8B1117EF272E9862D6D88D43BA0106C4D1699DEF93AF3B5711045E1DA5C19716E5DEBD22D63188917Ej2A2J" TargetMode = "External"/>
	<Relationship Id="rId13" Type="http://schemas.openxmlformats.org/officeDocument/2006/relationships/hyperlink" Target="consultantplus://offline/ref=39EB8B13D06B7C3CA5292A41E398CF8B121DEB2E289D62D6D88D43BA0106C4D1699DEF93AF3B5717015E1DA5C19716E5DEBD22D63188917Ej2A2J" TargetMode = "External"/>
	<Relationship Id="rId14" Type="http://schemas.openxmlformats.org/officeDocument/2006/relationships/hyperlink" Target="consultantplus://offline/ref=39EB8B13D06B7C3CA5292A41E398CF8B1118E927299F62D6D88D43BA0106C4D1699DEF93AF3B5711045E1DA5C19716E5DEBD22D63188917Ej2A2J" TargetMode = "External"/>
	<Relationship Id="rId15" Type="http://schemas.openxmlformats.org/officeDocument/2006/relationships/hyperlink" Target="consultantplus://offline/ref=39EB8B13D06B7C3CA5292A41E398CF8B1118EC2E2A9A62D6D88D43BA0106C4D1699DEF93AF3B5711045E1DA5C19716E5DEBD22D63188917Ej2A2J" TargetMode = "External"/>
	<Relationship Id="rId16" Type="http://schemas.openxmlformats.org/officeDocument/2006/relationships/hyperlink" Target="consultantplus://offline/ref=39EB8B13D06B7C3CA5292A41E398CF8B1118E927299F62D6D88D43BA0106C4D1699DEF93AF3B5711045E1DA5C19716E5DEBD22D63188917Ej2A2J" TargetMode = "External"/>
	<Relationship Id="rId17" Type="http://schemas.openxmlformats.org/officeDocument/2006/relationships/hyperlink" Target="consultantplus://offline/ref=39EB8B13D06B7C3CA5292A41E398CF8B1118EC2E2A9A62D6D88D43BA0106C4D1699DEF93AF3B5711045E1DA5C19716E5DEBD22D63188917Ej2A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20.10.2014 N 474
(ред. от 26.02.2018)
"Об учреждении ежемесячной именной стипендии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образования"</dc:title>
  <dcterms:created xsi:type="dcterms:W3CDTF">2022-11-09T09:00:35Z</dcterms:created>
</cp:coreProperties>
</file>