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ACC" w:rsidRDefault="00507ACC" w:rsidP="00507ACC">
      <w:pPr>
        <w:pStyle w:val="ConsPlusNormal"/>
        <w:jc w:val="right"/>
        <w:outlineLvl w:val="0"/>
      </w:pPr>
      <w:r>
        <w:t>Приложение N 8</w:t>
      </w:r>
    </w:p>
    <w:p w:rsidR="00507ACC" w:rsidRDefault="00507ACC" w:rsidP="00507ACC">
      <w:pPr>
        <w:pStyle w:val="ConsPlusNormal"/>
        <w:ind w:firstLine="540"/>
        <w:jc w:val="both"/>
      </w:pPr>
    </w:p>
    <w:p w:rsidR="00507ACC" w:rsidRDefault="00507ACC" w:rsidP="00507ACC">
      <w:pPr>
        <w:pStyle w:val="ConsPlusNormal"/>
        <w:jc w:val="right"/>
      </w:pPr>
      <w:r>
        <w:t>Утверждена</w:t>
      </w:r>
    </w:p>
    <w:p w:rsidR="00507ACC" w:rsidRDefault="00507ACC" w:rsidP="00507ACC">
      <w:pPr>
        <w:pStyle w:val="ConsPlusNormal"/>
        <w:jc w:val="right"/>
      </w:pPr>
      <w:r>
        <w:t>приказом Федеральной службы</w:t>
      </w:r>
    </w:p>
    <w:p w:rsidR="00507ACC" w:rsidRDefault="00507ACC" w:rsidP="00507ACC">
      <w:pPr>
        <w:pStyle w:val="ConsPlusNormal"/>
        <w:jc w:val="right"/>
      </w:pPr>
      <w:r>
        <w:t>по надзору в сфере образования и науки</w:t>
      </w:r>
    </w:p>
    <w:p w:rsidR="00507ACC" w:rsidRDefault="00507ACC" w:rsidP="00507ACC">
      <w:pPr>
        <w:pStyle w:val="ConsPlusNormal"/>
        <w:jc w:val="right"/>
      </w:pPr>
      <w:r>
        <w:t>от 02.05.2024 N 955</w:t>
      </w:r>
    </w:p>
    <w:p w:rsidR="00507ACC" w:rsidRDefault="00507ACC" w:rsidP="00507ACC">
      <w:pPr>
        <w:pStyle w:val="ConsPlusNormal"/>
        <w:ind w:firstLine="540"/>
        <w:jc w:val="both"/>
      </w:pPr>
    </w:p>
    <w:p w:rsidR="00507ACC" w:rsidRDefault="00507ACC" w:rsidP="00507ACC">
      <w:pPr>
        <w:pStyle w:val="ConsPlusNormal"/>
        <w:jc w:val="right"/>
      </w:pPr>
      <w:r>
        <w:t>Форма</w:t>
      </w:r>
    </w:p>
    <w:p w:rsidR="00507ACC" w:rsidRDefault="00507ACC" w:rsidP="00507ACC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507ACC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507ACC" w:rsidRDefault="00507ACC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507ACC" w:rsidRDefault="00507ACC" w:rsidP="00507ACC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507ACC" w:rsidTr="00A15EA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07ACC" w:rsidRDefault="00507ACC" w:rsidP="00A15EA8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507ACC" w:rsidRDefault="00507ACC" w:rsidP="00A15EA8">
            <w:pPr>
              <w:pStyle w:val="ConsPlusNormal"/>
              <w:jc w:val="both"/>
            </w:pPr>
            <w:r>
              <w:rPr>
                <w:color w:val="392C69"/>
              </w:rPr>
              <w:t xml:space="preserve">Приложение N 8 </w:t>
            </w:r>
            <w:hyperlink w:anchor="P53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01.09.2026.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ACC" w:rsidRDefault="00507ACC" w:rsidP="00A15EA8">
            <w:pPr>
              <w:pStyle w:val="ConsPlusNormal"/>
            </w:pPr>
          </w:p>
        </w:tc>
      </w:tr>
    </w:tbl>
    <w:p w:rsidR="00507ACC" w:rsidRDefault="00507ACC" w:rsidP="00507ACC">
      <w:pPr>
        <w:pStyle w:val="ConsPlusNonformat"/>
        <w:spacing w:before="260"/>
        <w:jc w:val="both"/>
      </w:pPr>
      <w:bookmarkStart w:id="0" w:name="P2990"/>
      <w:bookmarkEnd w:id="0"/>
      <w:r>
        <w:t xml:space="preserve">                             Проверочный лист,</w:t>
      </w:r>
    </w:p>
    <w:p w:rsidR="00507ACC" w:rsidRDefault="00507ACC" w:rsidP="00507ACC">
      <w:pPr>
        <w:pStyle w:val="ConsPlusNonformat"/>
        <w:jc w:val="both"/>
      </w:pPr>
      <w:r>
        <w:t xml:space="preserve">       </w:t>
      </w:r>
      <w:proofErr w:type="gramStart"/>
      <w:r>
        <w:t>используемый</w:t>
      </w:r>
      <w:proofErr w:type="gramEnd"/>
      <w:r>
        <w:t xml:space="preserve"> при осуществлении федерального государственного</w:t>
      </w:r>
    </w:p>
    <w:p w:rsidR="00507ACC" w:rsidRDefault="00507ACC" w:rsidP="00507ACC">
      <w:pPr>
        <w:pStyle w:val="ConsPlusNonformat"/>
        <w:jc w:val="both"/>
      </w:pPr>
      <w:r>
        <w:t xml:space="preserve">       контроля (надзора) в сфере образования в части лицензионного</w:t>
      </w:r>
    </w:p>
    <w:p w:rsidR="00507ACC" w:rsidRDefault="00507ACC" w:rsidP="00507ACC">
      <w:pPr>
        <w:pStyle w:val="ConsPlusNonformat"/>
        <w:jc w:val="both"/>
      </w:pPr>
      <w:r>
        <w:t xml:space="preserve">                 </w:t>
      </w:r>
      <w:proofErr w:type="gramStart"/>
      <w:r>
        <w:t>контроля за</w:t>
      </w:r>
      <w:proofErr w:type="gramEnd"/>
      <w:r>
        <w:t xml:space="preserve"> образовательной деятельностью</w:t>
      </w:r>
    </w:p>
    <w:p w:rsidR="00507ACC" w:rsidRDefault="00507ACC" w:rsidP="00507ACC">
      <w:pPr>
        <w:pStyle w:val="ConsPlusNonformat"/>
        <w:jc w:val="both"/>
      </w:pPr>
    </w:p>
    <w:p w:rsidR="00507ACC" w:rsidRDefault="00507ACC" w:rsidP="00507ACC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507ACC" w:rsidRDefault="00507ACC" w:rsidP="00507ACC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507ACC" w:rsidRDefault="00507ACC" w:rsidP="00507ACC">
      <w:pPr>
        <w:pStyle w:val="ConsPlusNonformat"/>
        <w:jc w:val="both"/>
      </w:pPr>
      <w:r>
        <w:t xml:space="preserve">государственного  контроля  (надзора), муниципального контроля: </w:t>
      </w:r>
      <w:proofErr w:type="gramStart"/>
      <w:r>
        <w:t>федеральный</w:t>
      </w:r>
      <w:proofErr w:type="gramEnd"/>
    </w:p>
    <w:p w:rsidR="00507ACC" w:rsidRDefault="00507ACC" w:rsidP="00507ACC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507ACC" w:rsidRDefault="00507ACC" w:rsidP="00507ACC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</w:t>
      </w:r>
      <w:proofErr w:type="gramStart"/>
      <w:r>
        <w:t>по</w:t>
      </w:r>
      <w:proofErr w:type="gramEnd"/>
    </w:p>
    <w:p w:rsidR="00507ACC" w:rsidRDefault="00507ACC" w:rsidP="00507ACC">
      <w:pPr>
        <w:pStyle w:val="ConsPlusNonformat"/>
        <w:jc w:val="both"/>
      </w:pPr>
      <w:r>
        <w:t>надзору в сфере образования и науки.</w:t>
      </w:r>
    </w:p>
    <w:p w:rsidR="00507ACC" w:rsidRDefault="00507ACC" w:rsidP="00507ACC">
      <w:pPr>
        <w:pStyle w:val="ConsPlusNonformat"/>
        <w:jc w:val="both"/>
      </w:pPr>
      <w:r>
        <w:t xml:space="preserve">    3.   Форма   проверочного   листа   утверждена  приказом  </w:t>
      </w:r>
      <w:proofErr w:type="spellStart"/>
      <w:r>
        <w:t>Рособрнадзора</w:t>
      </w:r>
      <w:proofErr w:type="spellEnd"/>
    </w:p>
    <w:p w:rsidR="00507ACC" w:rsidRDefault="00507ACC" w:rsidP="00507ACC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507ACC" w:rsidRDefault="00507ACC" w:rsidP="00507ACC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507ACC" w:rsidRDefault="00507ACC" w:rsidP="00507ACC">
      <w:pPr>
        <w:pStyle w:val="ConsPlusNonformat"/>
        <w:jc w:val="both"/>
      </w:pPr>
      <w:r>
        <w:t>образования".</w:t>
      </w:r>
    </w:p>
    <w:p w:rsidR="00507ACC" w:rsidRDefault="00507ACC" w:rsidP="00507ACC">
      <w:pPr>
        <w:pStyle w:val="ConsPlusNonformat"/>
        <w:jc w:val="both"/>
      </w:pPr>
      <w:r>
        <w:t xml:space="preserve">    4.  Объект контроля (надзора), в отношении которого проводится </w:t>
      </w:r>
      <w:proofErr w:type="gramStart"/>
      <w:r>
        <w:t>плановая</w:t>
      </w:r>
      <w:proofErr w:type="gramEnd"/>
    </w:p>
    <w:p w:rsidR="00507ACC" w:rsidRDefault="00507ACC" w:rsidP="00507ACC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507ACC" w:rsidRDefault="00507ACC" w:rsidP="00507ACC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507ACC" w:rsidRDefault="00507ACC" w:rsidP="00507ACC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507ACC" w:rsidRDefault="00507ACC" w:rsidP="00507ACC">
      <w:pPr>
        <w:pStyle w:val="ConsPlusNonformat"/>
        <w:jc w:val="both"/>
      </w:pPr>
      <w:proofErr w:type="gramStart"/>
      <w:r>
        <w:t>адрес  юридического лица в пределах места нахождения юридического лица (его</w:t>
      </w:r>
      <w:proofErr w:type="gramEnd"/>
    </w:p>
    <w:p w:rsidR="00507ACC" w:rsidRDefault="00507ACC" w:rsidP="00507ACC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507ACC" w:rsidRDefault="00507ACC" w:rsidP="00507ACC">
      <w:pPr>
        <w:pStyle w:val="ConsPlusNonformat"/>
        <w:jc w:val="both"/>
      </w:pPr>
      <w:proofErr w:type="gramStart"/>
      <w:r>
        <w:t>являющегося</w:t>
      </w:r>
      <w:proofErr w:type="gramEnd"/>
      <w:r>
        <w:t xml:space="preserve"> контролируемым лицом:</w:t>
      </w:r>
    </w:p>
    <w:p w:rsidR="00507ACC" w:rsidRDefault="00507ACC" w:rsidP="00507ACC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07ACC" w:rsidRDefault="00507ACC" w:rsidP="00507ACC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507ACC" w:rsidRDefault="00507ACC" w:rsidP="00507ACC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07ACC" w:rsidRDefault="00507ACC" w:rsidP="00507ACC">
      <w:pPr>
        <w:pStyle w:val="ConsPlusNonformat"/>
        <w:jc w:val="both"/>
      </w:pPr>
      <w:r>
        <w:t xml:space="preserve">    7.  Реквизиты решения </w:t>
      </w:r>
      <w:proofErr w:type="spellStart"/>
      <w:r>
        <w:t>Рособрнадзора</w:t>
      </w:r>
      <w:proofErr w:type="spellEnd"/>
      <w:r>
        <w:t xml:space="preserve"> о проведении проверки, подписанного</w:t>
      </w:r>
    </w:p>
    <w:p w:rsidR="00507ACC" w:rsidRDefault="00507ACC" w:rsidP="00507ACC">
      <w:pPr>
        <w:pStyle w:val="ConsPlusNonformat"/>
        <w:jc w:val="both"/>
      </w:pPr>
      <w:r>
        <w:t xml:space="preserve">уполномоченным должностным лицом </w:t>
      </w:r>
      <w:proofErr w:type="spellStart"/>
      <w:r>
        <w:t>Рособрнадзора</w:t>
      </w:r>
      <w:proofErr w:type="spellEnd"/>
      <w:r>
        <w:t>:</w:t>
      </w:r>
    </w:p>
    <w:p w:rsidR="00507ACC" w:rsidRDefault="00507ACC" w:rsidP="00507ACC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07ACC" w:rsidRDefault="00507ACC" w:rsidP="00507ACC">
      <w:pPr>
        <w:pStyle w:val="ConsPlusNonformat"/>
        <w:jc w:val="both"/>
      </w:pPr>
      <w:r>
        <w:t xml:space="preserve">    8. Учетный номер проверки:</w:t>
      </w:r>
    </w:p>
    <w:p w:rsidR="00507ACC" w:rsidRDefault="00507ACC" w:rsidP="00507ACC">
      <w:pPr>
        <w:pStyle w:val="ConsPlusNonformat"/>
        <w:jc w:val="both"/>
      </w:pPr>
      <w:r>
        <w:t xml:space="preserve">    _______________________________________________________________________</w:t>
      </w:r>
    </w:p>
    <w:p w:rsidR="00507ACC" w:rsidRDefault="00507ACC" w:rsidP="00507ACC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507ACC" w:rsidRDefault="00507ACC" w:rsidP="00507ACC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507ACC" w:rsidRDefault="00507ACC" w:rsidP="00507ACC">
      <w:pPr>
        <w:pStyle w:val="ConsPlusNonformat"/>
        <w:jc w:val="both"/>
      </w:pPr>
      <w:r>
        <w:t>контролируемым лицом обязательных требований:</w:t>
      </w:r>
    </w:p>
    <w:p w:rsidR="00507ACC" w:rsidRDefault="00507ACC" w:rsidP="00507ACC">
      <w:pPr>
        <w:pStyle w:val="ConsPlusNormal"/>
        <w:ind w:firstLine="540"/>
        <w:jc w:val="both"/>
      </w:pPr>
    </w:p>
    <w:p w:rsidR="00507ACC" w:rsidRDefault="00507ACC" w:rsidP="00507ACC">
      <w:pPr>
        <w:pStyle w:val="ConsPlusNormal"/>
        <w:sectPr w:rsidR="00507AC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507ACC" w:rsidTr="00A15EA8">
        <w:tc>
          <w:tcPr>
            <w:tcW w:w="658" w:type="dxa"/>
          </w:tcPr>
          <w:p w:rsidR="00507ACC" w:rsidRDefault="00507ACC" w:rsidP="00A15EA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507ACC" w:rsidRDefault="00507ACC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507ACC" w:rsidTr="00A15EA8">
        <w:tc>
          <w:tcPr>
            <w:tcW w:w="658" w:type="dxa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r>
              <w:t xml:space="preserve">Осуществляется ли образовательная деятельность по реализации образовательных программ по перечню согласно </w:t>
            </w:r>
            <w:hyperlink r:id="rId5">
              <w:r>
                <w:rPr>
                  <w:color w:val="0000FF"/>
                </w:rPr>
                <w:t>приложению</w:t>
              </w:r>
            </w:hyperlink>
            <w:r>
              <w:t xml:space="preserve"> к Положению о лицензировании образовательной деятельности </w:t>
            </w:r>
            <w:hyperlink w:anchor="P3123">
              <w:r>
                <w:rPr>
                  <w:color w:val="0000FF"/>
                </w:rPr>
                <w:t>&lt;1&gt;</w:t>
              </w:r>
            </w:hyperlink>
            <w:r>
              <w:t xml:space="preserve"> (далее - Положение о лицензировании)?</w:t>
            </w:r>
          </w:p>
        </w:tc>
        <w:tc>
          <w:tcPr>
            <w:tcW w:w="3345" w:type="dxa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4</w:t>
              </w:r>
            </w:hyperlink>
            <w:r>
              <w:t xml:space="preserve"> 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r>
              <w:t>Соблюдается ли организацией, осуществляющей образовательную деятельность (далее - организация, лицензиат), лицензионное требование о наличии на праве собственности или ином законном основании зданий, строений, сооружений, помещений, необходимых для осуществления образовательной деятельности по образовательным программам, указанным в лицензии на осуществление образовательной деятельности (далее - лицензия) или заявленным к лицензированию?</w:t>
            </w:r>
          </w:p>
        </w:tc>
        <w:tc>
          <w:tcPr>
            <w:tcW w:w="3345" w:type="dxa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Подпункт "а" пункта 7</w:t>
              </w:r>
            </w:hyperlink>
          </w:p>
          <w:p w:rsidR="00507ACC" w:rsidRDefault="00507ACC" w:rsidP="00A15EA8">
            <w:pPr>
              <w:pStyle w:val="ConsPlusNormal"/>
              <w:jc w:val="center"/>
            </w:pPr>
            <w:r>
              <w:t>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r>
              <w:t xml:space="preserve">Соблюдено ли организацией лицензионное требование о наличии материально-технического обеспечения образовательной деятельности, оборудовании помещений, необходимых для осуществления образовательной деятельности по заявленным к лицензированию и реализуемым образовательным программам, в соответствии </w:t>
            </w:r>
            <w:r>
              <w:lastRenderedPageBreak/>
              <w:t>с требованиями, содержащимися в соответствующих образовательных программах?</w:t>
            </w:r>
          </w:p>
        </w:tc>
        <w:tc>
          <w:tcPr>
            <w:tcW w:w="3345" w:type="dxa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Подпункт "б" пункта 7</w:t>
              </w:r>
            </w:hyperlink>
          </w:p>
          <w:p w:rsidR="00507ACC" w:rsidRDefault="00507ACC" w:rsidP="00A15EA8">
            <w:pPr>
              <w:pStyle w:val="ConsPlusNormal"/>
              <w:jc w:val="center"/>
            </w:pPr>
            <w:r>
              <w:t>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  <w:vMerge w:val="restart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r>
              <w:t xml:space="preserve">Соблюдается ли организацией лицензионное требование о наличии </w:t>
            </w:r>
            <w:proofErr w:type="gramStart"/>
            <w:r>
              <w:t>разработанных</w:t>
            </w:r>
            <w:proofErr w:type="gramEnd"/>
            <w:r>
              <w:t xml:space="preserve"> и утвержденных организацией, осуществляющей образовательную деятельность:</w:t>
            </w:r>
          </w:p>
          <w:p w:rsidR="00507ACC" w:rsidRDefault="00507ACC" w:rsidP="00A15EA8">
            <w:pPr>
              <w:pStyle w:val="ConsPlusNormal"/>
              <w:jc w:val="both"/>
            </w:pPr>
            <w:r>
              <w:t xml:space="preserve">- образовательных программ в соответствии с </w:t>
            </w:r>
            <w:hyperlink r:id="rId9">
              <w:r>
                <w:rPr>
                  <w:color w:val="0000FF"/>
                </w:rPr>
                <w:t>частями 2</w:t>
              </w:r>
            </w:hyperlink>
            <w:r>
              <w:t xml:space="preserve"> - </w:t>
            </w:r>
            <w:hyperlink r:id="rId10">
              <w:r>
                <w:rPr>
                  <w:color w:val="0000FF"/>
                </w:rPr>
                <w:t>8 статьи 12</w:t>
              </w:r>
            </w:hyperlink>
            <w:r>
              <w:t xml:space="preserve"> Федерального закона от 29 декабря 2012 г. N 273-ФЗ "Об образовании в Российской Федерации" (далее - Федеральный закон N 273-ФЗ)?</w:t>
            </w:r>
          </w:p>
        </w:tc>
        <w:tc>
          <w:tcPr>
            <w:tcW w:w="3345" w:type="dxa"/>
            <w:vMerge w:val="restart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Подпункт "в" пункта 7</w:t>
              </w:r>
            </w:hyperlink>
          </w:p>
          <w:p w:rsidR="00507ACC" w:rsidRDefault="00507ACC" w:rsidP="00A15EA8">
            <w:pPr>
              <w:pStyle w:val="ConsPlusNormal"/>
              <w:jc w:val="center"/>
            </w:pPr>
            <w:r>
              <w:t>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  <w:vMerge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r>
              <w:t xml:space="preserve">- программ профессионального обучения водителей транспортных средств, согласованных с Государственной инспекцией </w:t>
            </w:r>
            <w:proofErr w:type="gramStart"/>
            <w:r>
              <w:t>безопасности дорожного движения Министерства внутренних дел Российской Федерации</w:t>
            </w:r>
            <w:proofErr w:type="gramEnd"/>
            <w:r>
              <w:t>?</w:t>
            </w:r>
          </w:p>
        </w:tc>
        <w:tc>
          <w:tcPr>
            <w:tcW w:w="3345" w:type="dxa"/>
            <w:vMerge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proofErr w:type="gramStart"/>
            <w:r>
              <w:t xml:space="preserve">Соблюдается ли организацией лицензионное требование о наличии в штате лицензиата или привлечение им на ином законном основании педагогических работников, имеющих профессиональное образование, обладающих соответствующей квалификацией, имеющих стаж работы, необходимый для осуществления образовательной деятельности по реализуемым образовательным программам в соответствии с </w:t>
            </w:r>
            <w:hyperlink r:id="rId12">
              <w:r>
                <w:rPr>
                  <w:color w:val="0000FF"/>
                </w:rPr>
                <w:t>пунктом 2 части 3</w:t>
              </w:r>
            </w:hyperlink>
            <w:r>
              <w:t xml:space="preserve">, </w:t>
            </w:r>
            <w:hyperlink r:id="rId13">
              <w:r>
                <w:rPr>
                  <w:color w:val="0000FF"/>
                </w:rPr>
                <w:t>частью 10 статьи 11</w:t>
              </w:r>
            </w:hyperlink>
            <w:r>
              <w:t xml:space="preserve">, </w:t>
            </w:r>
            <w:hyperlink r:id="rId14">
              <w:r>
                <w:rPr>
                  <w:color w:val="0000FF"/>
                </w:rPr>
                <w:t>статьей 46</w:t>
              </w:r>
            </w:hyperlink>
            <w:r>
              <w:t xml:space="preserve"> и </w:t>
            </w:r>
            <w:hyperlink r:id="rId15">
              <w:r>
                <w:rPr>
                  <w:color w:val="0000FF"/>
                </w:rPr>
                <w:t>статьей 50</w:t>
              </w:r>
            </w:hyperlink>
            <w:r>
              <w:t xml:space="preserve"> Федерального закона N 273-ФЗ?</w:t>
            </w:r>
            <w:proofErr w:type="gramEnd"/>
          </w:p>
        </w:tc>
        <w:tc>
          <w:tcPr>
            <w:tcW w:w="3345" w:type="dxa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Подпункт "г" пункта 7</w:t>
              </w:r>
            </w:hyperlink>
          </w:p>
          <w:p w:rsidR="00507ACC" w:rsidRDefault="00507ACC" w:rsidP="00A15EA8">
            <w:pPr>
              <w:pStyle w:val="ConsPlusNormal"/>
              <w:jc w:val="center"/>
            </w:pPr>
            <w:r>
              <w:t>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proofErr w:type="gramStart"/>
            <w:r>
              <w:t xml:space="preserve">Соблюдается ли организацией лицензионное требование о наличии в соответствии с </w:t>
            </w:r>
            <w:hyperlink r:id="rId17">
              <w:r>
                <w:rPr>
                  <w:color w:val="0000FF"/>
                </w:rPr>
                <w:t>пунктом 2 статьи 40</w:t>
              </w:r>
            </w:hyperlink>
            <w:r>
              <w:t xml:space="preserve"> Федерального закона от 30 марта 1999 г. N 52-ФЗ "О санитарно-эпидемиологическом благополучии населения"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 по образовательным программам, указанным в лицензии или заявленным к лицензированию?</w:t>
            </w:r>
            <w:proofErr w:type="gramEnd"/>
          </w:p>
        </w:tc>
        <w:tc>
          <w:tcPr>
            <w:tcW w:w="3345" w:type="dxa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Подпункт "д" пункта 7</w:t>
              </w:r>
            </w:hyperlink>
          </w:p>
          <w:p w:rsidR="00507ACC" w:rsidRDefault="00507ACC" w:rsidP="00A15EA8">
            <w:pPr>
              <w:pStyle w:val="ConsPlusNormal"/>
              <w:jc w:val="center"/>
            </w:pPr>
            <w:r>
              <w:t>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proofErr w:type="gramStart"/>
            <w:r>
              <w:t xml:space="preserve">Соблюдается ли организацией лицензионное требование о наличии у профессиональной образовательной организации, образовательной организации высшего образования,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 в соответствии с </w:t>
            </w:r>
            <w:hyperlink r:id="rId19">
              <w:r>
                <w:rPr>
                  <w:color w:val="0000FF"/>
                </w:rPr>
                <w:t>частями 1</w:t>
              </w:r>
            </w:hyperlink>
            <w:r>
              <w:t xml:space="preserve">, </w:t>
            </w:r>
            <w:hyperlink r:id="rId20">
              <w:r>
                <w:rPr>
                  <w:color w:val="0000FF"/>
                </w:rPr>
                <w:t>3</w:t>
              </w:r>
            </w:hyperlink>
            <w:r>
              <w:t xml:space="preserve">, </w:t>
            </w:r>
            <w:hyperlink r:id="rId21">
              <w:r>
                <w:rPr>
                  <w:color w:val="0000FF"/>
                </w:rPr>
                <w:t>8</w:t>
              </w:r>
            </w:hyperlink>
            <w:r>
              <w:t xml:space="preserve">, </w:t>
            </w:r>
            <w:hyperlink r:id="rId22">
              <w:r>
                <w:rPr>
                  <w:color w:val="0000FF"/>
                </w:rPr>
                <w:t>10</w:t>
              </w:r>
            </w:hyperlink>
            <w:r>
              <w:t xml:space="preserve"> и </w:t>
            </w:r>
            <w:hyperlink r:id="rId23">
              <w:r>
                <w:rPr>
                  <w:color w:val="0000FF"/>
                </w:rPr>
                <w:t>11 статьи 79</w:t>
              </w:r>
            </w:hyperlink>
            <w:r>
              <w:t xml:space="preserve"> Федерального закона N 273-ФЗ?</w:t>
            </w:r>
            <w:proofErr w:type="gramEnd"/>
          </w:p>
        </w:tc>
        <w:tc>
          <w:tcPr>
            <w:tcW w:w="3345" w:type="dxa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hyperlink r:id="rId24">
              <w:r>
                <w:rPr>
                  <w:color w:val="0000FF"/>
                </w:rPr>
                <w:t>Подпункт "е" пункта 7</w:t>
              </w:r>
            </w:hyperlink>
          </w:p>
          <w:p w:rsidR="00507ACC" w:rsidRDefault="00507ACC" w:rsidP="00A15EA8">
            <w:pPr>
              <w:pStyle w:val="ConsPlusNormal"/>
              <w:jc w:val="center"/>
            </w:pPr>
            <w:r>
              <w:t>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  <w:vAlign w:val="center"/>
          </w:tcPr>
          <w:p w:rsidR="00507ACC" w:rsidRDefault="00507ACC" w:rsidP="00A15EA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r>
              <w:t xml:space="preserve">Соблюдается ли организацией лицензионное требование о наличии в организациях, осуществляющих образовательную деятельность по реализации образовательных программ высшего образования и дополнительных профессиональных программ, научных работников в соответствии с </w:t>
            </w:r>
            <w:hyperlink r:id="rId25">
              <w:r>
                <w:rPr>
                  <w:color w:val="0000FF"/>
                </w:rPr>
                <w:t>частями 1</w:t>
              </w:r>
            </w:hyperlink>
            <w:r>
              <w:t xml:space="preserve"> </w:t>
            </w:r>
            <w:r>
              <w:lastRenderedPageBreak/>
              <w:t xml:space="preserve">и </w:t>
            </w:r>
            <w:hyperlink r:id="rId26">
              <w:r>
                <w:rPr>
                  <w:color w:val="0000FF"/>
                </w:rPr>
                <w:t>3 статьи 50</w:t>
              </w:r>
            </w:hyperlink>
            <w:r>
              <w:t xml:space="preserve"> Федерального закона N 273-ФЗ?</w:t>
            </w:r>
          </w:p>
        </w:tc>
        <w:tc>
          <w:tcPr>
            <w:tcW w:w="3345" w:type="dxa"/>
          </w:tcPr>
          <w:p w:rsidR="00507ACC" w:rsidRDefault="00507ACC" w:rsidP="00A15EA8">
            <w:pPr>
              <w:pStyle w:val="ConsPlusNormal"/>
              <w:jc w:val="center"/>
            </w:pPr>
            <w:hyperlink r:id="rId27">
              <w:r>
                <w:rPr>
                  <w:color w:val="0000FF"/>
                </w:rPr>
                <w:t>Подпункт "ж" пункта 7</w:t>
              </w:r>
            </w:hyperlink>
          </w:p>
          <w:p w:rsidR="00507ACC" w:rsidRDefault="00507ACC" w:rsidP="00A15EA8">
            <w:pPr>
              <w:pStyle w:val="ConsPlusNormal"/>
              <w:jc w:val="center"/>
            </w:pPr>
            <w:r>
              <w:t>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</w:tcPr>
          <w:p w:rsidR="00507ACC" w:rsidRDefault="00507ACC" w:rsidP="00A15EA8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proofErr w:type="gramStart"/>
            <w:r>
              <w:t xml:space="preserve">Соблюдается ли лицензионное требование при осуществлении лицензиатом образовательной деятельности по образовательным программам в части наличия в соответствии со </w:t>
            </w:r>
            <w:hyperlink r:id="rId28">
              <w:r>
                <w:rPr>
                  <w:color w:val="0000FF"/>
                </w:rPr>
                <w:t>статьей 16</w:t>
              </w:r>
            </w:hyperlink>
            <w:r>
              <w:t xml:space="preserve"> Федерального закона N 273-ФЗ условий для функционирования электронной информационно-образовательной среды, включающей в себя информационные технологии, технические средства, электронные информационные ресурсы, электронные образовательные ресурсы, которые содержат электронные учебно-методические материалы, а также государственные информационные системы в случаях, предусмотренных </w:t>
            </w:r>
            <w:hyperlink r:id="rId29">
              <w:r>
                <w:rPr>
                  <w:color w:val="0000FF"/>
                </w:rPr>
                <w:t>частью 3.1 статьи 16</w:t>
              </w:r>
              <w:proofErr w:type="gramEnd"/>
            </w:hyperlink>
            <w:r>
              <w:t xml:space="preserve"> Федерального закона N 273-ФЗ, и </w:t>
            </w:r>
            <w:proofErr w:type="gramStart"/>
            <w:r>
              <w:t>обеспечивающей</w:t>
            </w:r>
            <w:proofErr w:type="gramEnd"/>
            <w:r>
              <w:t xml:space="preserve"> освоение обучающимися образовательных программ в полном объеме независимо от места нахождения обучающихся, - для образовательных программ, реализуемых с применением электронного обучения, дистанционных образовательных технологий?</w:t>
            </w:r>
          </w:p>
        </w:tc>
        <w:tc>
          <w:tcPr>
            <w:tcW w:w="3345" w:type="dxa"/>
          </w:tcPr>
          <w:p w:rsidR="00507ACC" w:rsidRDefault="00507ACC" w:rsidP="00A15EA8">
            <w:pPr>
              <w:pStyle w:val="ConsPlusNormal"/>
              <w:jc w:val="center"/>
            </w:pPr>
            <w:hyperlink r:id="rId30">
              <w:r>
                <w:rPr>
                  <w:color w:val="0000FF"/>
                </w:rPr>
                <w:t>Подпункт "а" пункта 8</w:t>
              </w:r>
            </w:hyperlink>
          </w:p>
          <w:p w:rsidR="00507ACC" w:rsidRDefault="00507ACC" w:rsidP="00A15EA8">
            <w:pPr>
              <w:pStyle w:val="ConsPlusNormal"/>
              <w:jc w:val="center"/>
            </w:pPr>
            <w:r>
              <w:t>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</w:tcPr>
          <w:p w:rsidR="00507ACC" w:rsidRDefault="00507ACC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proofErr w:type="gramStart"/>
            <w:r>
              <w:t xml:space="preserve">Соблюдается ли лицензионное требование при осуществлении лицензиатом образовательной деятельности по образовательным программам в части наличия документа, подтверждающего допуск организации, к проведению работ, связанных с использованием сведений, составляющих государственную тайну, в соответствии с </w:t>
            </w:r>
            <w:hyperlink r:id="rId31">
              <w:r>
                <w:rPr>
                  <w:color w:val="0000FF"/>
                </w:rPr>
                <w:t xml:space="preserve">частью </w:t>
              </w:r>
              <w:r>
                <w:rPr>
                  <w:color w:val="0000FF"/>
                </w:rPr>
                <w:lastRenderedPageBreak/>
                <w:t>4 статьи 81</w:t>
              </w:r>
            </w:hyperlink>
            <w:r>
              <w:t xml:space="preserve"> Федерального закона N 273-ФЗ, а также в соответствии со </w:t>
            </w:r>
            <w:hyperlink r:id="rId32">
              <w:r>
                <w:rPr>
                  <w:color w:val="0000FF"/>
                </w:rPr>
                <w:t>статьей 27</w:t>
              </w:r>
            </w:hyperlink>
            <w:r>
              <w:t xml:space="preserve"> Закона Российской Федерации от 21 июля 1993 г. N 5485-1 "О государственной тайне</w:t>
            </w:r>
            <w:proofErr w:type="gramEnd"/>
            <w:r>
              <w:t>", - для профессиональных образовательных программ, основных программ профессионального обучения, предусматривающих в период их освоения доведение до обучающихся сведений, составляющих государственную тайну, и (или) использование в учебных целях секретных образцов вооружения, военной и специальной техники, их комплектующих изделий, специальных материалов и веществ?</w:t>
            </w:r>
          </w:p>
        </w:tc>
        <w:tc>
          <w:tcPr>
            <w:tcW w:w="3345" w:type="dxa"/>
          </w:tcPr>
          <w:p w:rsidR="00507ACC" w:rsidRDefault="00507ACC" w:rsidP="00A15EA8">
            <w:pPr>
              <w:pStyle w:val="ConsPlusNormal"/>
              <w:jc w:val="center"/>
            </w:pPr>
            <w:hyperlink r:id="rId33">
              <w:r>
                <w:rPr>
                  <w:color w:val="0000FF"/>
                </w:rPr>
                <w:t>Подпункт "б" пункта 8</w:t>
              </w:r>
            </w:hyperlink>
            <w:r>
              <w:t xml:space="preserve"> 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</w:tcPr>
          <w:p w:rsidR="00507ACC" w:rsidRDefault="00507ACC" w:rsidP="00A15EA8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proofErr w:type="gramStart"/>
            <w:r>
              <w:t xml:space="preserve">Соблюдается ли лицензионное требование при осуществлении лицензиатом образовательной деятельности по образовательным программам в части наличия условий для практической подготовки обучающихся в соответствии с </w:t>
            </w:r>
            <w:hyperlink r:id="rId34">
              <w:r>
                <w:rPr>
                  <w:color w:val="0000FF"/>
                </w:rPr>
                <w:t>частями 6</w:t>
              </w:r>
            </w:hyperlink>
            <w:r>
              <w:t xml:space="preserve"> - </w:t>
            </w:r>
            <w:hyperlink r:id="rId35">
              <w:r>
                <w:rPr>
                  <w:color w:val="0000FF"/>
                </w:rPr>
                <w:t>8 статьи 13</w:t>
              </w:r>
            </w:hyperlink>
            <w:r>
              <w:t xml:space="preserve"> Федерального закона N 273-ФЗ - для основных профессиональных образовательных программ, а также в соответствии с </w:t>
            </w:r>
            <w:hyperlink r:id="rId36">
              <w:r>
                <w:rPr>
                  <w:color w:val="0000FF"/>
                </w:rPr>
                <w:t>частями 4</w:t>
              </w:r>
            </w:hyperlink>
            <w:r>
              <w:t xml:space="preserve"> и </w:t>
            </w:r>
            <w:hyperlink r:id="rId37">
              <w:r>
                <w:rPr>
                  <w:color w:val="0000FF"/>
                </w:rPr>
                <w:t>5 статьи 82</w:t>
              </w:r>
            </w:hyperlink>
            <w:r>
              <w:t xml:space="preserve"> Федерального закона N 273-ФЗ - для основных образовательных программ медицинского и фармацевтического образования</w:t>
            </w:r>
            <w:proofErr w:type="gramEnd"/>
            <w:r>
              <w:t xml:space="preserve"> и дополнительных профессиональных программ медицинского и фармацевтического образования?</w:t>
            </w:r>
          </w:p>
        </w:tc>
        <w:tc>
          <w:tcPr>
            <w:tcW w:w="3345" w:type="dxa"/>
          </w:tcPr>
          <w:p w:rsidR="00507ACC" w:rsidRDefault="00507ACC" w:rsidP="00A15EA8">
            <w:pPr>
              <w:pStyle w:val="ConsPlusNormal"/>
              <w:jc w:val="center"/>
            </w:pPr>
            <w:hyperlink r:id="rId38">
              <w:r>
                <w:rPr>
                  <w:color w:val="0000FF"/>
                </w:rPr>
                <w:t>Подпункт "в" пункта 8</w:t>
              </w:r>
            </w:hyperlink>
          </w:p>
          <w:p w:rsidR="00507ACC" w:rsidRDefault="00507ACC" w:rsidP="00A15EA8">
            <w:pPr>
              <w:pStyle w:val="ConsPlusNormal"/>
              <w:jc w:val="center"/>
            </w:pPr>
            <w:r>
              <w:t>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</w:tcPr>
          <w:p w:rsidR="00507ACC" w:rsidRDefault="00507ACC" w:rsidP="00A15EA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r>
              <w:t xml:space="preserve">Соблюдается ли лицензионное требование </w:t>
            </w:r>
            <w:proofErr w:type="gramStart"/>
            <w:r>
              <w:t xml:space="preserve">при осуществлении лицензиатом образовательной деятельности по образовательным </w:t>
            </w:r>
            <w:r>
              <w:lastRenderedPageBreak/>
              <w:t>программам в части наличия договора о сетевой форме реализации образовательных программ в соответствии</w:t>
            </w:r>
            <w:proofErr w:type="gramEnd"/>
            <w:r>
              <w:t xml:space="preserve"> со </w:t>
            </w:r>
            <w:hyperlink r:id="rId39">
              <w:r>
                <w:rPr>
                  <w:color w:val="0000FF"/>
                </w:rPr>
                <w:t>статьей 15</w:t>
              </w:r>
            </w:hyperlink>
            <w:r>
              <w:t xml:space="preserve"> Федерального закона N 273-ФЗ - для образовательных программ, реализуемых организацией, с использованием сетевой формы реализации образовательных программ?</w:t>
            </w:r>
          </w:p>
        </w:tc>
        <w:tc>
          <w:tcPr>
            <w:tcW w:w="3345" w:type="dxa"/>
          </w:tcPr>
          <w:p w:rsidR="00507ACC" w:rsidRDefault="00507ACC" w:rsidP="00A15EA8">
            <w:pPr>
              <w:pStyle w:val="ConsPlusNormal"/>
              <w:jc w:val="center"/>
            </w:pPr>
            <w:hyperlink r:id="rId40">
              <w:r>
                <w:rPr>
                  <w:color w:val="0000FF"/>
                </w:rPr>
                <w:t>Подпункт "г" пункта 8</w:t>
              </w:r>
            </w:hyperlink>
          </w:p>
          <w:p w:rsidR="00507ACC" w:rsidRDefault="00507ACC" w:rsidP="00A15EA8">
            <w:pPr>
              <w:pStyle w:val="ConsPlusNormal"/>
              <w:jc w:val="center"/>
            </w:pPr>
            <w:r>
              <w:t>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</w:tcPr>
          <w:p w:rsidR="00507ACC" w:rsidRDefault="00507ACC" w:rsidP="00A15EA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proofErr w:type="gramStart"/>
            <w:r>
              <w:t xml:space="preserve">Соблюдается ли лицензионное требование при осуществлении лицензиатом образовательной деятельности по образовательным программам в части соответствия требованиям </w:t>
            </w:r>
            <w:hyperlink r:id="rId41">
              <w:r>
                <w:rPr>
                  <w:color w:val="0000FF"/>
                </w:rPr>
                <w:t>статьи 15.2</w:t>
              </w:r>
            </w:hyperlink>
            <w:r>
              <w:t xml:space="preserve"> Закона Российской Федерации от 11 марта 1992 г. N 2487-1 "О частной детективной и охранной деятельности в Российской Федерации" - для организаций, осуществляющих образовательную деятельность по основным программам профессионального обучения для работы в качестве частных детективов, частных охранников и дополнительным профессиональным программам руководителей</w:t>
            </w:r>
            <w:proofErr w:type="gramEnd"/>
            <w:r>
              <w:t xml:space="preserve"> частных охранных организаций?</w:t>
            </w:r>
          </w:p>
        </w:tc>
        <w:tc>
          <w:tcPr>
            <w:tcW w:w="3345" w:type="dxa"/>
          </w:tcPr>
          <w:p w:rsidR="00507ACC" w:rsidRDefault="00507ACC" w:rsidP="00A15EA8">
            <w:pPr>
              <w:pStyle w:val="ConsPlusNormal"/>
              <w:jc w:val="center"/>
            </w:pPr>
            <w:hyperlink r:id="rId42">
              <w:r>
                <w:rPr>
                  <w:color w:val="0000FF"/>
                </w:rPr>
                <w:t>Подпункт "д" пункта 8</w:t>
              </w:r>
            </w:hyperlink>
          </w:p>
          <w:p w:rsidR="00507ACC" w:rsidRDefault="00507ACC" w:rsidP="00A15EA8">
            <w:pPr>
              <w:pStyle w:val="ConsPlusNormal"/>
              <w:jc w:val="center"/>
            </w:pPr>
            <w:r>
              <w:t>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  <w:tr w:rsidR="00507ACC" w:rsidTr="00A15EA8">
        <w:tc>
          <w:tcPr>
            <w:tcW w:w="658" w:type="dxa"/>
          </w:tcPr>
          <w:p w:rsidR="00507ACC" w:rsidRDefault="00507ACC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507ACC" w:rsidRDefault="00507ACC" w:rsidP="00A15EA8">
            <w:pPr>
              <w:pStyle w:val="ConsPlusNormal"/>
              <w:jc w:val="both"/>
            </w:pPr>
            <w:proofErr w:type="gramStart"/>
            <w:r>
              <w:t xml:space="preserve">Соблюдается ли лицензионное требование при осуществлении лицензиатом образовательной деятельности по образовательным программам в части соответствия требованиям, предусмотренным </w:t>
            </w:r>
            <w:hyperlink r:id="rId43">
              <w:r>
                <w:rPr>
                  <w:color w:val="0000FF"/>
                </w:rPr>
                <w:t>частью 6 статьи 85</w:t>
              </w:r>
            </w:hyperlink>
            <w:r>
              <w:t xml:space="preserve"> Федерального закона N 273-ФЗ, - для организаций, осуществляющих образовательную деятельность по </w:t>
            </w:r>
            <w:r>
              <w:lastRenderedPageBreak/>
              <w:t>образовательным программам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</w:t>
            </w:r>
            <w:proofErr w:type="gramEnd"/>
            <w:r>
              <w:t xml:space="preserve"> движением поездов и маневровой работой?</w:t>
            </w:r>
          </w:p>
        </w:tc>
        <w:tc>
          <w:tcPr>
            <w:tcW w:w="3345" w:type="dxa"/>
          </w:tcPr>
          <w:p w:rsidR="00507ACC" w:rsidRDefault="00507ACC" w:rsidP="00A15EA8">
            <w:pPr>
              <w:pStyle w:val="ConsPlusNormal"/>
              <w:jc w:val="center"/>
            </w:pPr>
            <w:hyperlink r:id="rId44">
              <w:r>
                <w:rPr>
                  <w:color w:val="0000FF"/>
                </w:rPr>
                <w:t>Подпункт "е" пункта 8</w:t>
              </w:r>
            </w:hyperlink>
          </w:p>
          <w:p w:rsidR="00507ACC" w:rsidRDefault="00507ACC" w:rsidP="00A15EA8">
            <w:pPr>
              <w:pStyle w:val="ConsPlusNormal"/>
              <w:jc w:val="center"/>
            </w:pPr>
            <w:r>
              <w:t>Положения о лицензировании</w:t>
            </w:r>
          </w:p>
        </w:tc>
        <w:tc>
          <w:tcPr>
            <w:tcW w:w="1474" w:type="dxa"/>
          </w:tcPr>
          <w:p w:rsidR="00507ACC" w:rsidRDefault="00507ACC" w:rsidP="00A15EA8">
            <w:pPr>
              <w:pStyle w:val="ConsPlusNormal"/>
            </w:pPr>
          </w:p>
        </w:tc>
        <w:tc>
          <w:tcPr>
            <w:tcW w:w="907" w:type="dxa"/>
          </w:tcPr>
          <w:p w:rsidR="00507ACC" w:rsidRDefault="00507ACC" w:rsidP="00A15EA8">
            <w:pPr>
              <w:pStyle w:val="ConsPlusNormal"/>
            </w:pPr>
          </w:p>
        </w:tc>
      </w:tr>
    </w:tbl>
    <w:p w:rsidR="00507ACC" w:rsidRDefault="00507ACC" w:rsidP="00507ACC">
      <w:pPr>
        <w:pStyle w:val="ConsPlusNormal"/>
        <w:sectPr w:rsidR="00507ACC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507ACC" w:rsidRDefault="00507ACC" w:rsidP="00507ACC">
      <w:pPr>
        <w:pStyle w:val="ConsPlusNormal"/>
        <w:ind w:firstLine="540"/>
        <w:jc w:val="both"/>
      </w:pPr>
    </w:p>
    <w:p w:rsidR="00507ACC" w:rsidRDefault="00507ACC" w:rsidP="00507ACC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507ACC" w:rsidRDefault="00507ACC" w:rsidP="00507ACC">
      <w:pPr>
        <w:pStyle w:val="ConsPlusNonformat"/>
        <w:jc w:val="both"/>
      </w:pPr>
    </w:p>
    <w:p w:rsidR="00507ACC" w:rsidRDefault="00507ACC" w:rsidP="00507ACC">
      <w:pPr>
        <w:pStyle w:val="ConsPlusNonformat"/>
        <w:jc w:val="both"/>
      </w:pPr>
      <w:r>
        <w:t>______________________________________________________   __________________</w:t>
      </w:r>
    </w:p>
    <w:p w:rsidR="00507ACC" w:rsidRDefault="00507ACC" w:rsidP="00507ACC">
      <w:pPr>
        <w:pStyle w:val="ConsPlusNonformat"/>
        <w:jc w:val="both"/>
      </w:pPr>
      <w:r>
        <w:t xml:space="preserve"> </w:t>
      </w:r>
      <w:proofErr w:type="gramStart"/>
      <w:r>
        <w:t xml:space="preserve">(Должность, Ф.И.О. должностного лица </w:t>
      </w:r>
      <w:proofErr w:type="spellStart"/>
      <w:r>
        <w:t>Рособрнадзора</w:t>
      </w:r>
      <w:proofErr w:type="spellEnd"/>
      <w:r>
        <w:t>,         (подпись)</w:t>
      </w:r>
      <w:proofErr w:type="gramEnd"/>
    </w:p>
    <w:p w:rsidR="00507ACC" w:rsidRDefault="00507ACC" w:rsidP="00507ACC">
      <w:pPr>
        <w:pStyle w:val="ConsPlusNonformat"/>
        <w:jc w:val="both"/>
      </w:pPr>
      <w:proofErr w:type="gramStart"/>
      <w:r>
        <w:t>проводившего</w:t>
      </w:r>
      <w:proofErr w:type="gramEnd"/>
      <w:r>
        <w:t xml:space="preserve"> проверку и заполнившего проверочный лист)</w:t>
      </w:r>
    </w:p>
    <w:p w:rsidR="00507ACC" w:rsidRDefault="00507ACC" w:rsidP="00507ACC">
      <w:pPr>
        <w:pStyle w:val="ConsPlusNormal"/>
        <w:ind w:firstLine="540"/>
        <w:jc w:val="both"/>
      </w:pPr>
    </w:p>
    <w:p w:rsidR="00507ACC" w:rsidRDefault="00507ACC" w:rsidP="00507ACC">
      <w:pPr>
        <w:pStyle w:val="ConsPlusNormal"/>
        <w:ind w:firstLine="540"/>
        <w:jc w:val="both"/>
      </w:pPr>
      <w:r>
        <w:t>--------------------------------</w:t>
      </w:r>
    </w:p>
    <w:p w:rsidR="00C55AB9" w:rsidRDefault="00507ACC" w:rsidP="00507ACC">
      <w:bookmarkStart w:id="1" w:name="P3123"/>
      <w:bookmarkEnd w:id="1"/>
      <w:r>
        <w:t xml:space="preserve">&lt;1&gt; Утверждено </w:t>
      </w:r>
      <w:hyperlink r:id="rId45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 сентября 2020 г. N 1490 "О лицензировании образовательной деятельности", действует до 1 сентября 2026 года.</w:t>
      </w:r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061"/>
    <w:rsid w:val="003A6560"/>
    <w:rsid w:val="003C2061"/>
    <w:rsid w:val="00507ACC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507A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07AC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507A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07AC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8592&amp;dst=776" TargetMode="External"/><Relationship Id="rId18" Type="http://schemas.openxmlformats.org/officeDocument/2006/relationships/hyperlink" Target="https://login.consultant.ru/link/?req=doc&amp;base=LAW&amp;n=470540&amp;dst=100065" TargetMode="External"/><Relationship Id="rId26" Type="http://schemas.openxmlformats.org/officeDocument/2006/relationships/hyperlink" Target="https://login.consultant.ru/link/?req=doc&amp;base=LAW&amp;n=478592&amp;dst=100708" TargetMode="External"/><Relationship Id="rId39" Type="http://schemas.openxmlformats.org/officeDocument/2006/relationships/hyperlink" Target="https://login.consultant.ru/link/?req=doc&amp;base=LAW&amp;n=478592&amp;dst=362" TargetMode="External"/><Relationship Id="rId21" Type="http://schemas.openxmlformats.org/officeDocument/2006/relationships/hyperlink" Target="https://login.consultant.ru/link/?req=doc&amp;base=LAW&amp;n=478592&amp;dst=101045" TargetMode="External"/><Relationship Id="rId34" Type="http://schemas.openxmlformats.org/officeDocument/2006/relationships/hyperlink" Target="https://login.consultant.ru/link/?req=doc&amp;base=LAW&amp;n=478592&amp;dst=357" TargetMode="External"/><Relationship Id="rId42" Type="http://schemas.openxmlformats.org/officeDocument/2006/relationships/hyperlink" Target="https://login.consultant.ru/link/?req=doc&amp;base=LAW&amp;n=470540&amp;dst=100079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70540&amp;dst=10005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0540&amp;dst=100061" TargetMode="External"/><Relationship Id="rId29" Type="http://schemas.openxmlformats.org/officeDocument/2006/relationships/hyperlink" Target="https://login.consultant.ru/link/?req=doc&amp;base=LAW&amp;n=478592&amp;dst=71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540&amp;dst=12" TargetMode="External"/><Relationship Id="rId11" Type="http://schemas.openxmlformats.org/officeDocument/2006/relationships/hyperlink" Target="https://login.consultant.ru/link/?req=doc&amp;base=LAW&amp;n=470540&amp;dst=100060" TargetMode="External"/><Relationship Id="rId24" Type="http://schemas.openxmlformats.org/officeDocument/2006/relationships/hyperlink" Target="https://login.consultant.ru/link/?req=doc&amp;base=LAW&amp;n=470540&amp;dst=100072" TargetMode="External"/><Relationship Id="rId32" Type="http://schemas.openxmlformats.org/officeDocument/2006/relationships/hyperlink" Target="https://login.consultant.ru/link/?req=doc&amp;base=LAW&amp;n=482696&amp;dst=100238" TargetMode="External"/><Relationship Id="rId37" Type="http://schemas.openxmlformats.org/officeDocument/2006/relationships/hyperlink" Target="https://login.consultant.ru/link/?req=doc&amp;base=LAW&amp;n=478592&amp;dst=266" TargetMode="External"/><Relationship Id="rId40" Type="http://schemas.openxmlformats.org/officeDocument/2006/relationships/hyperlink" Target="https://login.consultant.ru/link/?req=doc&amp;base=LAW&amp;n=470540&amp;dst=100078" TargetMode="External"/><Relationship Id="rId45" Type="http://schemas.openxmlformats.org/officeDocument/2006/relationships/hyperlink" Target="https://login.consultant.ru/link/?req=doc&amp;base=LAW&amp;n=470540" TargetMode="External"/><Relationship Id="rId5" Type="http://schemas.openxmlformats.org/officeDocument/2006/relationships/hyperlink" Target="https://login.consultant.ru/link/?req=doc&amp;base=LAW&amp;n=470540&amp;dst=92" TargetMode="External"/><Relationship Id="rId15" Type="http://schemas.openxmlformats.org/officeDocument/2006/relationships/hyperlink" Target="https://login.consultant.ru/link/?req=doc&amp;base=LAW&amp;n=478592&amp;dst=100701" TargetMode="External"/><Relationship Id="rId23" Type="http://schemas.openxmlformats.org/officeDocument/2006/relationships/hyperlink" Target="https://login.consultant.ru/link/?req=doc&amp;base=LAW&amp;n=478592&amp;dst=101048" TargetMode="External"/><Relationship Id="rId28" Type="http://schemas.openxmlformats.org/officeDocument/2006/relationships/hyperlink" Target="https://login.consultant.ru/link/?req=doc&amp;base=LAW&amp;n=478592&amp;dst=100265" TargetMode="External"/><Relationship Id="rId36" Type="http://schemas.openxmlformats.org/officeDocument/2006/relationships/hyperlink" Target="https://login.consultant.ru/link/?req=doc&amp;base=LAW&amp;n=478592&amp;dst=101087" TargetMode="External"/><Relationship Id="rId10" Type="http://schemas.openxmlformats.org/officeDocument/2006/relationships/hyperlink" Target="https://login.consultant.ru/link/?req=doc&amp;base=LAW&amp;n=478592&amp;dst=469" TargetMode="External"/><Relationship Id="rId19" Type="http://schemas.openxmlformats.org/officeDocument/2006/relationships/hyperlink" Target="https://login.consultant.ru/link/?req=doc&amp;base=LAW&amp;n=478592&amp;dst=101038" TargetMode="External"/><Relationship Id="rId31" Type="http://schemas.openxmlformats.org/officeDocument/2006/relationships/hyperlink" Target="https://login.consultant.ru/link/?req=doc&amp;base=LAW&amp;n=478592&amp;dst=101069" TargetMode="External"/><Relationship Id="rId44" Type="http://schemas.openxmlformats.org/officeDocument/2006/relationships/hyperlink" Target="https://login.consultant.ru/link/?req=doc&amp;base=LAW&amp;n=470540&amp;dst=1000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8592&amp;dst=100216" TargetMode="External"/><Relationship Id="rId14" Type="http://schemas.openxmlformats.org/officeDocument/2006/relationships/hyperlink" Target="https://login.consultant.ru/link/?req=doc&amp;base=LAW&amp;n=478592&amp;dst=100646" TargetMode="External"/><Relationship Id="rId22" Type="http://schemas.openxmlformats.org/officeDocument/2006/relationships/hyperlink" Target="https://login.consultant.ru/link/?req=doc&amp;base=LAW&amp;n=478592&amp;dst=101047" TargetMode="External"/><Relationship Id="rId27" Type="http://schemas.openxmlformats.org/officeDocument/2006/relationships/hyperlink" Target="https://login.consultant.ru/link/?req=doc&amp;base=LAW&amp;n=470540&amp;dst=100073" TargetMode="External"/><Relationship Id="rId30" Type="http://schemas.openxmlformats.org/officeDocument/2006/relationships/hyperlink" Target="https://login.consultant.ru/link/?req=doc&amp;base=LAW&amp;n=470540&amp;dst=94" TargetMode="External"/><Relationship Id="rId35" Type="http://schemas.openxmlformats.org/officeDocument/2006/relationships/hyperlink" Target="https://login.consultant.ru/link/?req=doc&amp;base=LAW&amp;n=478592&amp;dst=361" TargetMode="External"/><Relationship Id="rId43" Type="http://schemas.openxmlformats.org/officeDocument/2006/relationships/hyperlink" Target="https://login.consultant.ru/link/?req=doc&amp;base=LAW&amp;n=478592&amp;dst=101151" TargetMode="External"/><Relationship Id="rId8" Type="http://schemas.openxmlformats.org/officeDocument/2006/relationships/hyperlink" Target="https://login.consultant.ru/link/?req=doc&amp;base=LAW&amp;n=470540&amp;dst=1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78592&amp;dst=356" TargetMode="External"/><Relationship Id="rId17" Type="http://schemas.openxmlformats.org/officeDocument/2006/relationships/hyperlink" Target="https://login.consultant.ru/link/?req=doc&amp;base=LAW&amp;n=482642&amp;dst=100449" TargetMode="External"/><Relationship Id="rId25" Type="http://schemas.openxmlformats.org/officeDocument/2006/relationships/hyperlink" Target="https://login.consultant.ru/link/?req=doc&amp;base=LAW&amp;n=478592&amp;dst=100702" TargetMode="External"/><Relationship Id="rId33" Type="http://schemas.openxmlformats.org/officeDocument/2006/relationships/hyperlink" Target="https://login.consultant.ru/link/?req=doc&amp;base=LAW&amp;n=470540&amp;dst=100076" TargetMode="External"/><Relationship Id="rId38" Type="http://schemas.openxmlformats.org/officeDocument/2006/relationships/hyperlink" Target="https://login.consultant.ru/link/?req=doc&amp;base=LAW&amp;n=470540&amp;dst=100077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LAW&amp;n=478592&amp;dst=101040" TargetMode="External"/><Relationship Id="rId41" Type="http://schemas.openxmlformats.org/officeDocument/2006/relationships/hyperlink" Target="https://login.consultant.ru/link/?req=doc&amp;base=LAW&amp;n=465790&amp;dst=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2176</Words>
  <Characters>12407</Characters>
  <Application>Microsoft Office Word</Application>
  <DocSecurity>0</DocSecurity>
  <Lines>103</Lines>
  <Paragraphs>29</Paragraphs>
  <ScaleCrop>false</ScaleCrop>
  <Company/>
  <LinksUpToDate>false</LinksUpToDate>
  <CharactersWithSpaces>14554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2024-08-26T06:40:00Z</dcterms:created>
  <dcterms:modified xsi:type="dcterms:W3CDTF">2024-08-26T06:40:00Z</dcterms:modified>
</cp:coreProperties>
</file>